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DC" w:rsidRPr="00942E43" w:rsidRDefault="00B74135" w:rsidP="009172DA">
      <w:pPr>
        <w:pBdr>
          <w:top w:val="single" w:sz="4" w:space="1" w:color="auto"/>
          <w:left w:val="single" w:sz="4" w:space="2" w:color="auto"/>
          <w:bottom w:val="single" w:sz="4" w:space="0" w:color="auto"/>
          <w:right w:val="single" w:sz="4" w:space="6" w:color="auto"/>
        </w:pBdr>
        <w:spacing w:after="0"/>
        <w:rPr>
          <w:rFonts w:ascii="Lucida Calligraphy" w:hAnsi="Lucida Calligraphy"/>
          <w:b/>
          <w:color w:val="65A54C"/>
          <w:sz w:val="36"/>
          <w:szCs w:val="36"/>
        </w:rPr>
      </w:pPr>
      <w:r w:rsidRPr="00942E43">
        <w:rPr>
          <w:rFonts w:ascii="Lucida Calligraphy" w:hAnsi="Lucida Calligraphy"/>
          <w:b/>
          <w:color w:val="65A54C"/>
          <w:sz w:val="36"/>
          <w:szCs w:val="36"/>
        </w:rPr>
        <w:t xml:space="preserve">Travail FGS : Union </w:t>
      </w:r>
      <w:r w:rsidR="001E6697" w:rsidRPr="00942E43">
        <w:rPr>
          <w:rFonts w:ascii="Lucida Calligraphy" w:hAnsi="Lucida Calligraphy"/>
          <w:b/>
          <w:color w:val="65A54C"/>
          <w:sz w:val="36"/>
          <w:szCs w:val="36"/>
        </w:rPr>
        <w:t>Européenne</w:t>
      </w:r>
      <w:r w:rsidRPr="00942E43">
        <w:rPr>
          <w:rFonts w:ascii="Lucida Calligraphy" w:hAnsi="Lucida Calligraphy"/>
          <w:b/>
          <w:color w:val="65A54C"/>
          <w:sz w:val="36"/>
          <w:szCs w:val="36"/>
        </w:rPr>
        <w:t xml:space="preserve"> </w:t>
      </w:r>
    </w:p>
    <w:p w:rsidR="006F2A1A" w:rsidRDefault="006F2A1A" w:rsidP="006C136E">
      <w:pPr>
        <w:spacing w:after="0"/>
      </w:pPr>
    </w:p>
    <w:p w:rsidR="006F2A1A" w:rsidRDefault="006F2A1A" w:rsidP="006C136E">
      <w:pPr>
        <w:spacing w:after="0"/>
      </w:pPr>
    </w:p>
    <w:p w:rsidR="007648AF" w:rsidRDefault="006F4C98" w:rsidP="009172DA">
      <w:pPr>
        <w:spacing w:after="0"/>
        <w:ind w:right="425"/>
      </w:pPr>
      <w:r>
        <w:rPr>
          <w:noProof/>
          <w:lang w:eastAsia="fr-BE"/>
        </w:rPr>
        <w:drawing>
          <wp:inline distT="0" distB="0" distL="0" distR="0">
            <wp:extent cx="5762625" cy="7639050"/>
            <wp:effectExtent l="19050" t="0" r="9525" b="0"/>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62625" cy="7639050"/>
                    </a:xfrm>
                    <a:prstGeom prst="rect">
                      <a:avLst/>
                    </a:prstGeom>
                    <a:noFill/>
                    <a:ln w="9525">
                      <a:noFill/>
                      <a:miter lim="800000"/>
                      <a:headEnd/>
                      <a:tailEnd/>
                    </a:ln>
                  </pic:spPr>
                </pic:pic>
              </a:graphicData>
            </a:graphic>
          </wp:inline>
        </w:drawing>
      </w:r>
    </w:p>
    <w:p w:rsidR="007648AF" w:rsidRDefault="007648AF" w:rsidP="006C136E">
      <w:pPr>
        <w:spacing w:after="0"/>
        <w:rPr>
          <w:noProof/>
          <w:lang w:eastAsia="fr-BE"/>
        </w:rPr>
      </w:pPr>
    </w:p>
    <w:p w:rsidR="00CE7C70" w:rsidRDefault="00031DEC" w:rsidP="006C136E">
      <w:pPr>
        <w:spacing w:after="0"/>
      </w:pPr>
      <w:r>
        <w:rPr>
          <w:noProof/>
          <w:lang w:eastAsia="fr-BE"/>
        </w:rPr>
        <w:drawing>
          <wp:anchor distT="0" distB="0" distL="114300" distR="114300" simplePos="0" relativeHeight="251660288" behindDoc="1" locked="0" layoutInCell="1" allowOverlap="1">
            <wp:simplePos x="0" y="0"/>
            <wp:positionH relativeFrom="column">
              <wp:posOffset>5834380</wp:posOffset>
            </wp:positionH>
            <wp:positionV relativeFrom="paragraph">
              <wp:posOffset>333375</wp:posOffset>
            </wp:positionV>
            <wp:extent cx="390525" cy="400050"/>
            <wp:effectExtent l="19050" t="0" r="9525" b="0"/>
            <wp:wrapNone/>
            <wp:docPr id="2"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p w:rsidR="007648AF" w:rsidRPr="00942E43" w:rsidRDefault="00B74135" w:rsidP="00B74135">
      <w:pPr>
        <w:spacing w:after="0"/>
        <w:jc w:val="center"/>
        <w:rPr>
          <w:rFonts w:ascii="Algerian" w:hAnsi="Algerian"/>
          <w:b/>
          <w:color w:val="000000" w:themeColor="text1"/>
          <w:sz w:val="32"/>
          <w:szCs w:val="32"/>
          <w:u w:val="single"/>
        </w:rPr>
      </w:pPr>
      <w:r w:rsidRPr="00942E43">
        <w:rPr>
          <w:rFonts w:ascii="Algerian" w:hAnsi="Algerian"/>
          <w:b/>
          <w:color w:val="000000" w:themeColor="text1"/>
          <w:sz w:val="32"/>
          <w:szCs w:val="32"/>
          <w:u w:val="single"/>
        </w:rPr>
        <w:lastRenderedPageBreak/>
        <w:t>TABLE DES MATIERE</w:t>
      </w:r>
      <w:r w:rsidR="00CE7C70" w:rsidRPr="00942E43">
        <w:rPr>
          <w:rFonts w:ascii="Algerian" w:hAnsi="Algerian"/>
          <w:b/>
          <w:color w:val="000000" w:themeColor="text1"/>
          <w:sz w:val="32"/>
          <w:szCs w:val="32"/>
          <w:u w:val="single"/>
        </w:rPr>
        <w:t>S</w:t>
      </w:r>
    </w:p>
    <w:p w:rsidR="00B74135" w:rsidRDefault="00B74135" w:rsidP="00B74135">
      <w:pPr>
        <w:spacing w:after="0"/>
        <w:jc w:val="center"/>
        <w:rPr>
          <w:rFonts w:asciiTheme="majorHAnsi" w:hAnsiTheme="majorHAnsi"/>
          <w:b/>
          <w:sz w:val="32"/>
          <w:szCs w:val="32"/>
          <w:u w:val="single"/>
        </w:rPr>
      </w:pPr>
    </w:p>
    <w:p w:rsidR="00B74135" w:rsidRDefault="00B74135" w:rsidP="00B74135">
      <w:pPr>
        <w:spacing w:after="0"/>
        <w:rPr>
          <w:rFonts w:asciiTheme="majorHAnsi" w:hAnsiTheme="majorHAnsi"/>
          <w:b/>
          <w:sz w:val="28"/>
          <w:szCs w:val="28"/>
          <w:u w:val="single"/>
        </w:rPr>
      </w:pPr>
    </w:p>
    <w:p w:rsidR="00B74135" w:rsidRDefault="00B74135" w:rsidP="00B74135">
      <w:pPr>
        <w:spacing w:after="0"/>
        <w:rPr>
          <w:rFonts w:asciiTheme="majorHAnsi" w:hAnsiTheme="majorHAnsi"/>
          <w:b/>
          <w:sz w:val="28"/>
          <w:szCs w:val="28"/>
          <w:u w:val="single"/>
        </w:rPr>
      </w:pPr>
    </w:p>
    <w:p w:rsidR="00B74135" w:rsidRPr="00041C3D" w:rsidRDefault="00B74135" w:rsidP="00B74135">
      <w:pPr>
        <w:spacing w:after="0"/>
        <w:rPr>
          <w:rFonts w:asciiTheme="majorHAnsi" w:hAnsiTheme="majorHAnsi"/>
          <w:sz w:val="28"/>
          <w:szCs w:val="28"/>
        </w:rPr>
      </w:pPr>
      <w:r w:rsidRPr="00CE7C70">
        <w:rPr>
          <w:rFonts w:ascii="Highlight LET" w:hAnsi="Highlight LET"/>
          <w:b/>
          <w:color w:val="65A54C"/>
          <w:sz w:val="28"/>
          <w:szCs w:val="28"/>
          <w:u w:val="single"/>
        </w:rPr>
        <w:t>Introduction</w:t>
      </w:r>
      <w:r w:rsidRPr="00041C3D">
        <w:rPr>
          <w:rFonts w:asciiTheme="majorHAnsi" w:hAnsiTheme="majorHAnsi"/>
          <w:sz w:val="28"/>
          <w:szCs w:val="28"/>
        </w:rPr>
        <w:t xml:space="preserve"> : Présentation du sujet </w:t>
      </w:r>
      <w:r w:rsidR="00572FA0">
        <w:rPr>
          <w:rFonts w:asciiTheme="majorHAnsi" w:hAnsiTheme="majorHAnsi"/>
          <w:sz w:val="28"/>
          <w:szCs w:val="28"/>
        </w:rPr>
        <w:t xml:space="preserve">                                       </w:t>
      </w:r>
      <w:r w:rsidR="008F3A29">
        <w:rPr>
          <w:rFonts w:asciiTheme="majorHAnsi" w:hAnsiTheme="majorHAnsi"/>
          <w:sz w:val="28"/>
          <w:szCs w:val="28"/>
        </w:rPr>
        <w:t xml:space="preserve">                            </w:t>
      </w:r>
      <w:r w:rsidR="00BE18C7">
        <w:rPr>
          <w:rFonts w:asciiTheme="majorHAnsi" w:hAnsiTheme="majorHAnsi"/>
          <w:sz w:val="28"/>
          <w:szCs w:val="28"/>
        </w:rPr>
        <w:t xml:space="preserve"> </w:t>
      </w:r>
      <w:r w:rsidR="00572FA0">
        <w:rPr>
          <w:rFonts w:asciiTheme="majorHAnsi" w:hAnsiTheme="majorHAnsi"/>
          <w:sz w:val="28"/>
          <w:szCs w:val="28"/>
        </w:rPr>
        <w:t xml:space="preserve">P3 </w:t>
      </w:r>
    </w:p>
    <w:p w:rsidR="00B74135" w:rsidRPr="00041C3D" w:rsidRDefault="00B74135" w:rsidP="00B74135">
      <w:pPr>
        <w:spacing w:after="0"/>
        <w:rPr>
          <w:rFonts w:asciiTheme="majorHAnsi" w:hAnsiTheme="majorHAnsi"/>
          <w:sz w:val="24"/>
          <w:szCs w:val="24"/>
        </w:rPr>
      </w:pPr>
    </w:p>
    <w:p w:rsidR="00B74135" w:rsidRPr="00041C3D" w:rsidRDefault="00B74135" w:rsidP="00B74135">
      <w:pPr>
        <w:spacing w:after="0"/>
        <w:rPr>
          <w:rFonts w:asciiTheme="majorHAnsi" w:hAnsiTheme="majorHAnsi"/>
          <w:sz w:val="28"/>
          <w:szCs w:val="28"/>
        </w:rPr>
      </w:pPr>
      <w:r w:rsidRPr="00CE7C70">
        <w:rPr>
          <w:rFonts w:ascii="Highlight LET" w:hAnsi="Highlight LET"/>
          <w:b/>
          <w:color w:val="65A54C"/>
          <w:sz w:val="28"/>
          <w:szCs w:val="28"/>
          <w:u w:val="single"/>
        </w:rPr>
        <w:t>Chapitre I</w:t>
      </w:r>
      <w:r w:rsidRPr="00041C3D">
        <w:rPr>
          <w:rFonts w:asciiTheme="majorHAnsi" w:hAnsiTheme="majorHAnsi"/>
          <w:sz w:val="28"/>
          <w:szCs w:val="28"/>
        </w:rPr>
        <w:t xml:space="preserve"> :   Politique actuelle en Europe  </w:t>
      </w:r>
      <w:r w:rsidR="00572FA0">
        <w:rPr>
          <w:rFonts w:asciiTheme="majorHAnsi" w:hAnsiTheme="majorHAnsi"/>
          <w:sz w:val="28"/>
          <w:szCs w:val="28"/>
        </w:rPr>
        <w:t xml:space="preserve">               </w:t>
      </w:r>
      <w:r w:rsidR="009172DA">
        <w:rPr>
          <w:rFonts w:asciiTheme="majorHAnsi" w:hAnsiTheme="majorHAnsi"/>
          <w:sz w:val="28"/>
          <w:szCs w:val="28"/>
        </w:rPr>
        <w:t xml:space="preserve">                         </w:t>
      </w:r>
      <w:r w:rsidR="001D1E08">
        <w:rPr>
          <w:rFonts w:asciiTheme="majorHAnsi" w:hAnsiTheme="majorHAnsi"/>
          <w:sz w:val="28"/>
          <w:szCs w:val="28"/>
        </w:rPr>
        <w:t xml:space="preserve">                P</w:t>
      </w:r>
      <w:r w:rsidR="009172DA">
        <w:rPr>
          <w:rFonts w:asciiTheme="majorHAnsi" w:hAnsiTheme="majorHAnsi"/>
          <w:sz w:val="28"/>
          <w:szCs w:val="28"/>
        </w:rPr>
        <w:t>4</w:t>
      </w:r>
      <w:r w:rsidR="00572FA0">
        <w:rPr>
          <w:rFonts w:asciiTheme="majorHAnsi" w:hAnsiTheme="majorHAnsi"/>
          <w:sz w:val="28"/>
          <w:szCs w:val="28"/>
        </w:rPr>
        <w:t xml:space="preserve">         </w:t>
      </w:r>
      <w:r w:rsidR="009172DA">
        <w:rPr>
          <w:rFonts w:asciiTheme="majorHAnsi" w:hAnsiTheme="majorHAnsi"/>
          <w:sz w:val="28"/>
          <w:szCs w:val="28"/>
        </w:rPr>
        <w:t xml:space="preserve">                              </w:t>
      </w:r>
    </w:p>
    <w:p w:rsidR="00B74135" w:rsidRPr="00041C3D" w:rsidRDefault="00B74135" w:rsidP="00B74135">
      <w:pPr>
        <w:spacing w:after="0"/>
        <w:rPr>
          <w:rFonts w:asciiTheme="majorHAnsi" w:hAnsiTheme="majorHAnsi"/>
          <w:sz w:val="28"/>
          <w:szCs w:val="28"/>
        </w:rPr>
      </w:pPr>
    </w:p>
    <w:p w:rsidR="00B74135" w:rsidRDefault="00B74135" w:rsidP="008120A3">
      <w:pPr>
        <w:tabs>
          <w:tab w:val="left" w:pos="8222"/>
          <w:tab w:val="left" w:pos="8505"/>
          <w:tab w:val="left" w:pos="8789"/>
        </w:tabs>
        <w:spacing w:after="0"/>
        <w:rPr>
          <w:rFonts w:asciiTheme="majorHAnsi" w:hAnsiTheme="majorHAnsi"/>
          <w:sz w:val="28"/>
          <w:szCs w:val="28"/>
        </w:rPr>
      </w:pPr>
      <w:r w:rsidRPr="00CE7C70">
        <w:rPr>
          <w:rFonts w:ascii="Highlight LET" w:hAnsi="Highlight LET"/>
          <w:b/>
          <w:color w:val="65A54C"/>
          <w:sz w:val="28"/>
          <w:szCs w:val="28"/>
          <w:u w:val="single"/>
        </w:rPr>
        <w:t>Chapitre II</w:t>
      </w:r>
      <w:r w:rsidRPr="00041C3D">
        <w:rPr>
          <w:rFonts w:asciiTheme="majorHAnsi" w:hAnsiTheme="majorHAnsi"/>
          <w:sz w:val="28"/>
          <w:szCs w:val="28"/>
        </w:rPr>
        <w:t> </w:t>
      </w:r>
      <w:r w:rsidR="008120A3" w:rsidRPr="00041C3D">
        <w:rPr>
          <w:rFonts w:asciiTheme="majorHAnsi" w:hAnsiTheme="majorHAnsi"/>
          <w:sz w:val="28"/>
          <w:szCs w:val="28"/>
        </w:rPr>
        <w:t>: Conséquences</w:t>
      </w:r>
      <w:r w:rsidRPr="00041C3D">
        <w:rPr>
          <w:rFonts w:asciiTheme="majorHAnsi" w:hAnsiTheme="majorHAnsi"/>
          <w:sz w:val="28"/>
          <w:szCs w:val="28"/>
        </w:rPr>
        <w:t xml:space="preserve"> des changements climatiques </w:t>
      </w:r>
      <w:r w:rsidR="008120A3">
        <w:rPr>
          <w:rFonts w:asciiTheme="majorHAnsi" w:hAnsiTheme="majorHAnsi"/>
          <w:sz w:val="28"/>
          <w:szCs w:val="28"/>
        </w:rPr>
        <w:t>et                           les causes de la  dégradation de l’environnement</w:t>
      </w:r>
      <w:r w:rsidR="009172DA">
        <w:rPr>
          <w:rFonts w:asciiTheme="majorHAnsi" w:hAnsiTheme="majorHAnsi"/>
          <w:sz w:val="28"/>
          <w:szCs w:val="28"/>
        </w:rPr>
        <w:t xml:space="preserve">       </w:t>
      </w:r>
      <w:r w:rsidR="008120A3">
        <w:rPr>
          <w:rFonts w:asciiTheme="majorHAnsi" w:hAnsiTheme="majorHAnsi"/>
          <w:sz w:val="28"/>
          <w:szCs w:val="28"/>
        </w:rPr>
        <w:t xml:space="preserve">                                     P6                             </w:t>
      </w:r>
    </w:p>
    <w:p w:rsidR="008120A3" w:rsidRPr="00041C3D" w:rsidRDefault="008120A3" w:rsidP="008120A3">
      <w:pPr>
        <w:tabs>
          <w:tab w:val="left" w:pos="8222"/>
          <w:tab w:val="left" w:pos="8505"/>
          <w:tab w:val="left" w:pos="8789"/>
        </w:tabs>
        <w:spacing w:after="0"/>
        <w:rPr>
          <w:rFonts w:asciiTheme="majorHAnsi" w:hAnsiTheme="majorHAnsi"/>
          <w:sz w:val="28"/>
          <w:szCs w:val="28"/>
        </w:rPr>
      </w:pPr>
    </w:p>
    <w:p w:rsidR="00B74135" w:rsidRPr="00041C3D" w:rsidRDefault="00B74135" w:rsidP="00B74135">
      <w:pPr>
        <w:spacing w:after="0"/>
        <w:rPr>
          <w:rFonts w:asciiTheme="majorHAnsi" w:hAnsiTheme="majorHAnsi"/>
          <w:sz w:val="28"/>
          <w:szCs w:val="28"/>
        </w:rPr>
      </w:pPr>
      <w:r w:rsidRPr="00CE7C70">
        <w:rPr>
          <w:rFonts w:ascii="Highlight LET" w:hAnsi="Highlight LET"/>
          <w:b/>
          <w:color w:val="65A54C"/>
          <w:sz w:val="28"/>
          <w:szCs w:val="28"/>
          <w:u w:val="single"/>
        </w:rPr>
        <w:t>Chapitre III</w:t>
      </w:r>
      <w:r w:rsidRPr="00041C3D">
        <w:rPr>
          <w:rFonts w:asciiTheme="majorHAnsi" w:hAnsiTheme="majorHAnsi"/>
          <w:sz w:val="28"/>
          <w:szCs w:val="28"/>
        </w:rPr>
        <w:t xml:space="preserve"> : Politique de l’Europe pour les années futures </w:t>
      </w:r>
      <w:r w:rsidR="00572FA0">
        <w:rPr>
          <w:rFonts w:asciiTheme="majorHAnsi" w:hAnsiTheme="majorHAnsi"/>
          <w:sz w:val="28"/>
          <w:szCs w:val="28"/>
        </w:rPr>
        <w:t xml:space="preserve"> </w:t>
      </w:r>
      <w:r w:rsidR="008F3A29">
        <w:rPr>
          <w:rFonts w:asciiTheme="majorHAnsi" w:hAnsiTheme="majorHAnsi"/>
          <w:sz w:val="28"/>
          <w:szCs w:val="28"/>
        </w:rPr>
        <w:t xml:space="preserve">                    </w:t>
      </w:r>
      <w:r w:rsidR="009172DA">
        <w:rPr>
          <w:rFonts w:asciiTheme="majorHAnsi" w:hAnsiTheme="majorHAnsi"/>
          <w:sz w:val="28"/>
          <w:szCs w:val="28"/>
        </w:rPr>
        <w:t xml:space="preserve">  </w:t>
      </w:r>
      <w:r w:rsidR="00572FA0">
        <w:rPr>
          <w:rFonts w:asciiTheme="majorHAnsi" w:hAnsiTheme="majorHAnsi"/>
          <w:sz w:val="28"/>
          <w:szCs w:val="28"/>
        </w:rPr>
        <w:t>P</w:t>
      </w:r>
      <w:r w:rsidR="003F3A62">
        <w:rPr>
          <w:rFonts w:asciiTheme="majorHAnsi" w:hAnsiTheme="majorHAnsi"/>
          <w:sz w:val="28"/>
          <w:szCs w:val="28"/>
        </w:rPr>
        <w:t>8</w:t>
      </w:r>
      <w:r w:rsidR="00572FA0">
        <w:rPr>
          <w:rFonts w:asciiTheme="majorHAnsi" w:hAnsiTheme="majorHAnsi"/>
          <w:sz w:val="28"/>
          <w:szCs w:val="28"/>
        </w:rPr>
        <w:t xml:space="preserve">                    </w:t>
      </w:r>
    </w:p>
    <w:p w:rsidR="00B74135" w:rsidRPr="00041C3D" w:rsidRDefault="00B74135" w:rsidP="00B74135">
      <w:pPr>
        <w:spacing w:after="0"/>
        <w:rPr>
          <w:rFonts w:asciiTheme="majorHAnsi" w:hAnsiTheme="majorHAnsi"/>
          <w:sz w:val="28"/>
          <w:szCs w:val="28"/>
        </w:rPr>
      </w:pPr>
    </w:p>
    <w:p w:rsidR="00B74135" w:rsidRPr="00041C3D" w:rsidRDefault="00B74135" w:rsidP="00B74135">
      <w:pPr>
        <w:spacing w:after="0"/>
        <w:rPr>
          <w:rFonts w:asciiTheme="majorHAnsi" w:hAnsiTheme="majorHAnsi"/>
          <w:sz w:val="28"/>
          <w:szCs w:val="28"/>
        </w:rPr>
      </w:pPr>
      <w:r w:rsidRPr="00CE7C70">
        <w:rPr>
          <w:rFonts w:ascii="Highlight LET" w:hAnsi="Highlight LET"/>
          <w:b/>
          <w:color w:val="65A54C"/>
          <w:sz w:val="28"/>
          <w:szCs w:val="28"/>
          <w:u w:val="single"/>
        </w:rPr>
        <w:t>Chapitre IV</w:t>
      </w:r>
      <w:r w:rsidRPr="00041C3D">
        <w:rPr>
          <w:rFonts w:asciiTheme="majorHAnsi" w:hAnsiTheme="majorHAnsi"/>
          <w:sz w:val="28"/>
          <w:szCs w:val="28"/>
        </w:rPr>
        <w:t xml:space="preserve"> : Politique </w:t>
      </w:r>
      <w:r w:rsidR="001E6697" w:rsidRPr="00041C3D">
        <w:rPr>
          <w:rFonts w:asciiTheme="majorHAnsi" w:hAnsiTheme="majorHAnsi"/>
          <w:sz w:val="28"/>
          <w:szCs w:val="28"/>
        </w:rPr>
        <w:t>environnemental</w:t>
      </w:r>
      <w:r w:rsidR="0052375A">
        <w:rPr>
          <w:rFonts w:asciiTheme="majorHAnsi" w:hAnsiTheme="majorHAnsi"/>
          <w:sz w:val="28"/>
          <w:szCs w:val="28"/>
        </w:rPr>
        <w:t>e</w:t>
      </w:r>
      <w:r w:rsidRPr="00041C3D">
        <w:rPr>
          <w:rFonts w:asciiTheme="majorHAnsi" w:hAnsiTheme="majorHAnsi"/>
          <w:sz w:val="28"/>
          <w:szCs w:val="28"/>
        </w:rPr>
        <w:t xml:space="preserve"> dans </w:t>
      </w:r>
      <w:r w:rsidR="001E6697" w:rsidRPr="00041C3D">
        <w:rPr>
          <w:rFonts w:asciiTheme="majorHAnsi" w:hAnsiTheme="majorHAnsi"/>
          <w:sz w:val="28"/>
          <w:szCs w:val="28"/>
        </w:rPr>
        <w:t>le monde</w:t>
      </w:r>
      <w:r w:rsidRPr="00041C3D">
        <w:rPr>
          <w:rFonts w:asciiTheme="majorHAnsi" w:hAnsiTheme="majorHAnsi"/>
          <w:sz w:val="28"/>
          <w:szCs w:val="28"/>
        </w:rPr>
        <w:t xml:space="preserve"> </w:t>
      </w:r>
      <w:r w:rsidR="008F3A29">
        <w:rPr>
          <w:rFonts w:asciiTheme="majorHAnsi" w:hAnsiTheme="majorHAnsi"/>
          <w:sz w:val="28"/>
          <w:szCs w:val="28"/>
        </w:rPr>
        <w:t xml:space="preserve">                          </w:t>
      </w:r>
      <w:r w:rsidR="0052375A">
        <w:rPr>
          <w:rFonts w:asciiTheme="majorHAnsi" w:hAnsiTheme="majorHAnsi"/>
          <w:sz w:val="28"/>
          <w:szCs w:val="28"/>
        </w:rPr>
        <w:t xml:space="preserve"> </w:t>
      </w:r>
      <w:r w:rsidR="00572FA0">
        <w:rPr>
          <w:rFonts w:asciiTheme="majorHAnsi" w:hAnsiTheme="majorHAnsi"/>
          <w:sz w:val="28"/>
          <w:szCs w:val="28"/>
        </w:rPr>
        <w:t>P</w:t>
      </w:r>
      <w:r w:rsidR="00BE1ABE">
        <w:rPr>
          <w:rFonts w:asciiTheme="majorHAnsi" w:hAnsiTheme="majorHAnsi"/>
          <w:sz w:val="28"/>
          <w:szCs w:val="28"/>
        </w:rPr>
        <w:t>9</w:t>
      </w:r>
    </w:p>
    <w:p w:rsidR="00B74135" w:rsidRPr="00041C3D" w:rsidRDefault="00B74135" w:rsidP="00B74135">
      <w:pPr>
        <w:spacing w:after="0"/>
        <w:rPr>
          <w:rFonts w:asciiTheme="majorHAnsi" w:hAnsiTheme="majorHAnsi"/>
          <w:sz w:val="28"/>
          <w:szCs w:val="28"/>
        </w:rPr>
      </w:pPr>
    </w:p>
    <w:p w:rsidR="00B74135" w:rsidRPr="00041C3D" w:rsidRDefault="00B74135" w:rsidP="00B74135">
      <w:pPr>
        <w:spacing w:after="0"/>
        <w:rPr>
          <w:rFonts w:asciiTheme="majorHAnsi" w:hAnsiTheme="majorHAnsi"/>
          <w:sz w:val="28"/>
          <w:szCs w:val="28"/>
        </w:rPr>
      </w:pPr>
      <w:r w:rsidRPr="00CE7C70">
        <w:rPr>
          <w:rFonts w:ascii="Highlight LET" w:hAnsi="Highlight LET"/>
          <w:b/>
          <w:color w:val="65A54C"/>
          <w:sz w:val="28"/>
          <w:szCs w:val="28"/>
          <w:u w:val="single"/>
        </w:rPr>
        <w:t>Conclusion</w:t>
      </w:r>
      <w:r w:rsidRPr="00041C3D">
        <w:rPr>
          <w:rFonts w:asciiTheme="majorHAnsi" w:hAnsiTheme="majorHAnsi"/>
          <w:sz w:val="28"/>
          <w:szCs w:val="28"/>
        </w:rPr>
        <w:t xml:space="preserve"> : </w:t>
      </w:r>
      <w:r w:rsidR="001E6697" w:rsidRPr="00041C3D">
        <w:rPr>
          <w:rFonts w:asciiTheme="majorHAnsi" w:hAnsiTheme="majorHAnsi"/>
          <w:sz w:val="28"/>
          <w:szCs w:val="28"/>
        </w:rPr>
        <w:t xml:space="preserve">Avis et </w:t>
      </w:r>
      <w:r w:rsidR="0052375A">
        <w:rPr>
          <w:rFonts w:asciiTheme="majorHAnsi" w:hAnsiTheme="majorHAnsi"/>
          <w:sz w:val="28"/>
          <w:szCs w:val="28"/>
        </w:rPr>
        <w:t>s</w:t>
      </w:r>
      <w:r w:rsidRPr="00041C3D">
        <w:rPr>
          <w:rFonts w:asciiTheme="majorHAnsi" w:hAnsiTheme="majorHAnsi"/>
          <w:sz w:val="28"/>
          <w:szCs w:val="28"/>
        </w:rPr>
        <w:t xml:space="preserve">olutions éventuelles </w:t>
      </w:r>
      <w:r w:rsidR="00572FA0">
        <w:rPr>
          <w:rFonts w:asciiTheme="majorHAnsi" w:hAnsiTheme="majorHAnsi"/>
          <w:sz w:val="28"/>
          <w:szCs w:val="28"/>
        </w:rPr>
        <w:t xml:space="preserve">                                                         P</w:t>
      </w:r>
      <w:r w:rsidR="0052375A">
        <w:rPr>
          <w:rFonts w:asciiTheme="majorHAnsi" w:hAnsiTheme="majorHAnsi"/>
          <w:sz w:val="28"/>
          <w:szCs w:val="28"/>
        </w:rPr>
        <w:t>11</w:t>
      </w:r>
    </w:p>
    <w:p w:rsidR="00B74135" w:rsidRPr="00041C3D" w:rsidRDefault="00B74135" w:rsidP="00B74135">
      <w:pPr>
        <w:spacing w:after="0"/>
        <w:rPr>
          <w:rFonts w:asciiTheme="majorHAnsi" w:hAnsiTheme="majorHAnsi"/>
          <w:sz w:val="28"/>
          <w:szCs w:val="28"/>
        </w:rPr>
      </w:pPr>
    </w:p>
    <w:p w:rsidR="00B74135" w:rsidRPr="0052375A" w:rsidRDefault="00B74135" w:rsidP="00BE18C7">
      <w:pPr>
        <w:spacing w:after="0"/>
        <w:ind w:right="567"/>
        <w:rPr>
          <w:rFonts w:asciiTheme="majorHAnsi" w:hAnsiTheme="majorHAnsi"/>
          <w:sz w:val="28"/>
          <w:szCs w:val="28"/>
        </w:rPr>
      </w:pPr>
      <w:r w:rsidRPr="00CE7C70">
        <w:rPr>
          <w:rFonts w:ascii="Highlight LET" w:hAnsi="Highlight LET"/>
          <w:b/>
          <w:color w:val="65A54C"/>
          <w:sz w:val="28"/>
          <w:szCs w:val="28"/>
          <w:u w:val="single"/>
        </w:rPr>
        <w:t>Résumé</w:t>
      </w:r>
      <w:r w:rsidR="0052375A">
        <w:rPr>
          <w:rFonts w:ascii="Highlight LET" w:hAnsi="Highlight LET"/>
          <w:b/>
          <w:color w:val="65A54C"/>
          <w:sz w:val="28"/>
          <w:szCs w:val="28"/>
          <w:u w:val="single"/>
        </w:rPr>
        <w:t> </w:t>
      </w:r>
      <w:r w:rsidR="00BE18C7">
        <w:rPr>
          <w:rFonts w:ascii="Highlight LET" w:hAnsi="Highlight LET"/>
          <w:b/>
          <w:color w:val="65A54C"/>
          <w:sz w:val="28"/>
          <w:szCs w:val="28"/>
          <w:u w:val="single"/>
        </w:rPr>
        <w:t xml:space="preserve">et Articles </w:t>
      </w:r>
      <w:r w:rsidR="0052375A" w:rsidRPr="0052375A">
        <w:rPr>
          <w:rFonts w:asciiTheme="majorHAnsi" w:hAnsiTheme="majorHAnsi"/>
          <w:sz w:val="24"/>
          <w:szCs w:val="24"/>
        </w:rPr>
        <w:t xml:space="preserve">: </w:t>
      </w:r>
      <w:r w:rsidR="00BE18C7">
        <w:rPr>
          <w:rFonts w:asciiTheme="majorHAnsi" w:hAnsiTheme="majorHAnsi"/>
          <w:sz w:val="24"/>
          <w:szCs w:val="24"/>
        </w:rPr>
        <w:t xml:space="preserve"> </w:t>
      </w:r>
      <w:r w:rsidR="0052375A" w:rsidRPr="0052375A">
        <w:rPr>
          <w:rFonts w:asciiTheme="majorHAnsi" w:hAnsiTheme="majorHAnsi"/>
          <w:sz w:val="28"/>
          <w:szCs w:val="28"/>
        </w:rPr>
        <w:t>En annexe</w:t>
      </w:r>
    </w:p>
    <w:p w:rsidR="00B74135" w:rsidRDefault="00B74135" w:rsidP="00B74135">
      <w:pPr>
        <w:spacing w:after="0"/>
        <w:rPr>
          <w:rFonts w:asciiTheme="majorHAnsi" w:hAnsiTheme="majorHAnsi"/>
          <w:b/>
          <w:sz w:val="28"/>
          <w:szCs w:val="28"/>
          <w:u w:val="single"/>
        </w:rPr>
      </w:pPr>
    </w:p>
    <w:p w:rsidR="001E3E3E" w:rsidRPr="00B74135" w:rsidRDefault="008120A3" w:rsidP="008120A3">
      <w:pPr>
        <w:spacing w:after="0"/>
        <w:ind w:right="-426"/>
        <w:jc w:val="center"/>
        <w:rPr>
          <w:rFonts w:asciiTheme="majorHAnsi" w:hAnsiTheme="majorHAnsi"/>
          <w:b/>
          <w:sz w:val="28"/>
          <w:szCs w:val="28"/>
          <w:u w:val="single"/>
        </w:rPr>
      </w:pPr>
      <w:r>
        <w:rPr>
          <w:noProof/>
          <w:lang w:eastAsia="fr-BE"/>
        </w:rPr>
        <w:drawing>
          <wp:anchor distT="0" distB="0" distL="114300" distR="114300" simplePos="0" relativeHeight="251662336" behindDoc="1" locked="0" layoutInCell="1" allowOverlap="1">
            <wp:simplePos x="0" y="0"/>
            <wp:positionH relativeFrom="column">
              <wp:posOffset>5920105</wp:posOffset>
            </wp:positionH>
            <wp:positionV relativeFrom="paragraph">
              <wp:posOffset>4425315</wp:posOffset>
            </wp:positionV>
            <wp:extent cx="390525" cy="400050"/>
            <wp:effectExtent l="19050" t="0" r="9525" b="0"/>
            <wp:wrapNone/>
            <wp:docPr id="4"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rsidR="001E3E3E">
        <w:rPr>
          <w:noProof/>
          <w:lang w:eastAsia="fr-BE"/>
        </w:rPr>
        <w:drawing>
          <wp:inline distT="0" distB="0" distL="0" distR="0">
            <wp:extent cx="1657350" cy="2832979"/>
            <wp:effectExtent l="19050" t="0" r="19050" b="1186571"/>
            <wp:docPr id="10" name="Image 10" descr="http://www.webcarnews.com/ressources/articles_dir/article_id1615/envir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ebcarnews.com/ressources/articles_dir/article_id1615/environnement.jpg"/>
                    <pic:cNvPicPr>
                      <a:picLocks noChangeAspect="1" noChangeArrowheads="1"/>
                    </pic:cNvPicPr>
                  </pic:nvPicPr>
                  <pic:blipFill>
                    <a:blip r:embed="rId10"/>
                    <a:srcRect/>
                    <a:stretch>
                      <a:fillRect/>
                    </a:stretch>
                  </pic:blipFill>
                  <pic:spPr bwMode="auto">
                    <a:xfrm>
                      <a:off x="0" y="0"/>
                      <a:ext cx="1663208" cy="2842993"/>
                    </a:xfrm>
                    <a:prstGeom prst="rect">
                      <a:avLst/>
                    </a:prstGeom>
                    <a:noFill/>
                    <a:ln w="9525">
                      <a:noFill/>
                      <a:miter lim="800000"/>
                      <a:headEnd/>
                      <a:tailEnd/>
                    </a:ln>
                    <a:effectLst>
                      <a:reflection blurRad="6350" stA="50000" endA="300" endPos="38500" dist="50800" dir="5400000" sy="-100000" algn="bl" rotWithShape="0"/>
                      <a:softEdge rad="127000"/>
                    </a:effectLst>
                  </pic:spPr>
                </pic:pic>
              </a:graphicData>
            </a:graphic>
          </wp:inline>
        </w:drawing>
      </w:r>
    </w:p>
    <w:p w:rsidR="00B74135" w:rsidRPr="008120A3" w:rsidRDefault="001E6697" w:rsidP="00F5702E">
      <w:pPr>
        <w:spacing w:after="0"/>
        <w:jc w:val="center"/>
        <w:rPr>
          <w:rFonts w:ascii="Algerian" w:hAnsi="Algerian"/>
          <w:b/>
          <w:color w:val="65A54C"/>
          <w:sz w:val="32"/>
          <w:szCs w:val="32"/>
          <w:u w:val="single"/>
        </w:rPr>
      </w:pPr>
      <w:r w:rsidRPr="008120A3">
        <w:rPr>
          <w:rFonts w:ascii="Algerian" w:hAnsi="Algerian"/>
          <w:b/>
          <w:color w:val="65A54C"/>
          <w:sz w:val="32"/>
          <w:szCs w:val="32"/>
          <w:u w:val="single"/>
        </w:rPr>
        <w:lastRenderedPageBreak/>
        <w:t>INTRODUCTION</w:t>
      </w:r>
    </w:p>
    <w:p w:rsidR="001E6697" w:rsidRPr="008120A3" w:rsidRDefault="001E6697" w:rsidP="001E6697">
      <w:pPr>
        <w:spacing w:after="0"/>
        <w:rPr>
          <w:rFonts w:ascii="Algerian" w:hAnsi="Algerian"/>
          <w:color w:val="65A54C"/>
          <w:sz w:val="32"/>
          <w:szCs w:val="32"/>
        </w:rPr>
      </w:pPr>
    </w:p>
    <w:p w:rsidR="001E6697" w:rsidRDefault="001E6697" w:rsidP="001E6697">
      <w:pPr>
        <w:spacing w:after="0"/>
        <w:rPr>
          <w:sz w:val="24"/>
          <w:szCs w:val="24"/>
        </w:rPr>
      </w:pPr>
      <w:r>
        <w:rPr>
          <w:sz w:val="24"/>
          <w:szCs w:val="24"/>
        </w:rPr>
        <w:t>Avant de parler d’environnement, il</w:t>
      </w:r>
      <w:r w:rsidR="00A219C9">
        <w:rPr>
          <w:sz w:val="24"/>
          <w:szCs w:val="24"/>
        </w:rPr>
        <w:t xml:space="preserve"> convient de définir ce concept.</w:t>
      </w:r>
      <w:r>
        <w:rPr>
          <w:sz w:val="24"/>
          <w:szCs w:val="24"/>
        </w:rPr>
        <w:t xml:space="preserve"> </w:t>
      </w:r>
      <w:r w:rsidR="00A219C9">
        <w:rPr>
          <w:sz w:val="24"/>
          <w:szCs w:val="24"/>
        </w:rPr>
        <w:t>L</w:t>
      </w:r>
      <w:r>
        <w:rPr>
          <w:sz w:val="24"/>
          <w:szCs w:val="24"/>
        </w:rPr>
        <w:t>’environnement est un m</w:t>
      </w:r>
      <w:r w:rsidRPr="001E6697">
        <w:rPr>
          <w:sz w:val="24"/>
          <w:szCs w:val="24"/>
        </w:rPr>
        <w:t xml:space="preserve">ilieu dans lequel un organisme fonctionne, incluant l'air, l'eau, la terre, les ressources naturelles, la flore, la faune, les êtres humains et leurs interrelations. </w:t>
      </w:r>
      <w:r>
        <w:rPr>
          <w:sz w:val="24"/>
          <w:szCs w:val="24"/>
        </w:rPr>
        <w:t>L’homme est donc dépendant de  l’environnement car il vie grâce aux interactions qui existe</w:t>
      </w:r>
      <w:r w:rsidR="0052375A">
        <w:rPr>
          <w:sz w:val="24"/>
          <w:szCs w:val="24"/>
        </w:rPr>
        <w:t>nt</w:t>
      </w:r>
      <w:r>
        <w:rPr>
          <w:sz w:val="24"/>
          <w:szCs w:val="24"/>
        </w:rPr>
        <w:t xml:space="preserve"> entre les différents éléments.</w:t>
      </w:r>
      <w:r w:rsidR="009620F3" w:rsidRPr="009620F3">
        <w:t xml:space="preserve"> </w:t>
      </w:r>
      <w:r w:rsidR="009620F3" w:rsidRPr="009620F3">
        <w:rPr>
          <w:sz w:val="24"/>
          <w:szCs w:val="24"/>
        </w:rPr>
        <w:t>Le sens de ce mot a sensiblement évo</w:t>
      </w:r>
      <w:r w:rsidR="00A219C9">
        <w:rPr>
          <w:sz w:val="24"/>
          <w:szCs w:val="24"/>
        </w:rPr>
        <w:t xml:space="preserve">lué au XXe siècle pour arriver à </w:t>
      </w:r>
      <w:r w:rsidR="009620F3" w:rsidRPr="009620F3">
        <w:rPr>
          <w:sz w:val="24"/>
          <w:szCs w:val="24"/>
        </w:rPr>
        <w:t xml:space="preserve"> définir et désigner à la fin du XXe siècle, la relation des activités humaines et le rapport de l'humanité avec la nature</w:t>
      </w:r>
      <w:r w:rsidR="00A219C9">
        <w:rPr>
          <w:sz w:val="24"/>
          <w:szCs w:val="24"/>
        </w:rPr>
        <w:t>.</w:t>
      </w:r>
    </w:p>
    <w:p w:rsidR="001E6697" w:rsidRDefault="00041C3D" w:rsidP="00041C3D">
      <w:pPr>
        <w:spacing w:after="0"/>
        <w:jc w:val="center"/>
        <w:rPr>
          <w:sz w:val="24"/>
          <w:szCs w:val="24"/>
        </w:rPr>
      </w:pPr>
      <w:r w:rsidRPr="00041C3D">
        <w:rPr>
          <w:noProof/>
          <w:sz w:val="24"/>
          <w:szCs w:val="24"/>
          <w:lang w:eastAsia="fr-BE"/>
        </w:rPr>
        <w:drawing>
          <wp:anchor distT="0" distB="0" distL="114300" distR="114300" simplePos="0" relativeHeight="251658240" behindDoc="1" locked="0" layoutInCell="1" allowOverlap="1">
            <wp:simplePos x="0" y="0"/>
            <wp:positionH relativeFrom="column">
              <wp:posOffset>1652905</wp:posOffset>
            </wp:positionH>
            <wp:positionV relativeFrom="paragraph">
              <wp:posOffset>-2540</wp:posOffset>
            </wp:positionV>
            <wp:extent cx="2476500" cy="3524250"/>
            <wp:effectExtent l="19050" t="0" r="0" b="0"/>
            <wp:wrapNone/>
            <wp:docPr id="11" name="Image 13" descr="http://www.brandchannel.com/images/FeaturesProfile/profile_img1_greenpe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randchannel.com/images/FeaturesProfile/profile_img1_greenpeace.gif"/>
                    <pic:cNvPicPr>
                      <a:picLocks noChangeAspect="1" noChangeArrowheads="1"/>
                    </pic:cNvPicPr>
                  </pic:nvPicPr>
                  <pic:blipFill>
                    <a:blip r:embed="rId11">
                      <a:lum bright="55000"/>
                    </a:blip>
                    <a:srcRect/>
                    <a:stretch>
                      <a:fillRect/>
                    </a:stretch>
                  </pic:blipFill>
                  <pic:spPr bwMode="auto">
                    <a:xfrm>
                      <a:off x="0" y="0"/>
                      <a:ext cx="2476500" cy="3524250"/>
                    </a:xfrm>
                    <a:prstGeom prst="rect">
                      <a:avLst/>
                    </a:prstGeom>
                    <a:noFill/>
                    <a:ln w="9525">
                      <a:noFill/>
                      <a:miter lim="800000"/>
                      <a:headEnd/>
                      <a:tailEnd/>
                    </a:ln>
                  </pic:spPr>
                </pic:pic>
              </a:graphicData>
            </a:graphic>
          </wp:anchor>
        </w:drawing>
      </w:r>
    </w:p>
    <w:p w:rsidR="001E6697" w:rsidRDefault="001E6697" w:rsidP="001E6697">
      <w:pPr>
        <w:spacing w:after="0"/>
        <w:rPr>
          <w:sz w:val="24"/>
          <w:szCs w:val="24"/>
        </w:rPr>
      </w:pPr>
      <w:r>
        <w:rPr>
          <w:sz w:val="24"/>
          <w:szCs w:val="24"/>
        </w:rPr>
        <w:t>La fin du 20</w:t>
      </w:r>
      <w:r w:rsidRPr="001E6697">
        <w:rPr>
          <w:sz w:val="24"/>
          <w:szCs w:val="24"/>
          <w:vertAlign w:val="superscript"/>
        </w:rPr>
        <w:t>ème</w:t>
      </w:r>
      <w:r>
        <w:rPr>
          <w:sz w:val="24"/>
          <w:szCs w:val="24"/>
        </w:rPr>
        <w:t xml:space="preserve"> siècle a été marquée par une forte sensibilisation de la population sur le sujet de  l’environnement. Les nombreux conflits du 20</w:t>
      </w:r>
      <w:r w:rsidRPr="001E6697">
        <w:rPr>
          <w:sz w:val="24"/>
          <w:szCs w:val="24"/>
          <w:vertAlign w:val="superscript"/>
        </w:rPr>
        <w:t>ème</w:t>
      </w:r>
      <w:r>
        <w:rPr>
          <w:sz w:val="24"/>
          <w:szCs w:val="24"/>
        </w:rPr>
        <w:t xml:space="preserve"> siècle comme les deux guerres mondiales et la guerre froide ainsi que les catastrophes écologique</w:t>
      </w:r>
      <w:r w:rsidR="0052375A">
        <w:rPr>
          <w:sz w:val="24"/>
          <w:szCs w:val="24"/>
        </w:rPr>
        <w:t>s</w:t>
      </w:r>
      <w:r>
        <w:rPr>
          <w:sz w:val="24"/>
          <w:szCs w:val="24"/>
        </w:rPr>
        <w:t xml:space="preserve"> telle</w:t>
      </w:r>
      <w:r w:rsidR="0052375A">
        <w:rPr>
          <w:sz w:val="24"/>
          <w:szCs w:val="24"/>
        </w:rPr>
        <w:t>s</w:t>
      </w:r>
      <w:r>
        <w:rPr>
          <w:sz w:val="24"/>
          <w:szCs w:val="24"/>
        </w:rPr>
        <w:t xml:space="preserve"> que Tchernobyl ou les nombreuses marées noires ont fait comprendre aux gens </w:t>
      </w:r>
      <w:r w:rsidR="0052375A">
        <w:rPr>
          <w:sz w:val="24"/>
          <w:szCs w:val="24"/>
        </w:rPr>
        <w:t xml:space="preserve">que </w:t>
      </w:r>
      <w:r>
        <w:rPr>
          <w:sz w:val="24"/>
          <w:szCs w:val="24"/>
        </w:rPr>
        <w:t xml:space="preserve">notre planète était fragile et qu’il fallait donc la préserver. </w:t>
      </w:r>
    </w:p>
    <w:p w:rsidR="001E6697" w:rsidRDefault="001E6697" w:rsidP="00041C3D">
      <w:pPr>
        <w:spacing w:after="0"/>
        <w:jc w:val="center"/>
        <w:rPr>
          <w:sz w:val="24"/>
          <w:szCs w:val="24"/>
        </w:rPr>
      </w:pPr>
    </w:p>
    <w:p w:rsidR="001E6697" w:rsidRDefault="001E6697" w:rsidP="001E6697">
      <w:pPr>
        <w:spacing w:after="0"/>
        <w:rPr>
          <w:sz w:val="24"/>
          <w:szCs w:val="24"/>
        </w:rPr>
      </w:pPr>
      <w:r>
        <w:rPr>
          <w:sz w:val="24"/>
          <w:szCs w:val="24"/>
        </w:rPr>
        <w:t>Dans les années 60, les vagues de décolonisations ont mis en évidence sur la scène internationale la notion de développement durable, un développement qui permet aux générations présente</w:t>
      </w:r>
      <w:r w:rsidR="0052375A">
        <w:rPr>
          <w:sz w:val="24"/>
          <w:szCs w:val="24"/>
        </w:rPr>
        <w:t>s</w:t>
      </w:r>
      <w:r>
        <w:rPr>
          <w:sz w:val="24"/>
          <w:szCs w:val="24"/>
        </w:rPr>
        <w:t xml:space="preserve"> de satisfaire leurs besoins sans toutefois compromettre les chances des générations futures de satisfaire les leurs. L</w:t>
      </w:r>
      <w:r w:rsidR="0052375A">
        <w:rPr>
          <w:sz w:val="24"/>
          <w:szCs w:val="24"/>
        </w:rPr>
        <w:t>a notion d’écologie a donc été</w:t>
      </w:r>
      <w:r>
        <w:rPr>
          <w:sz w:val="24"/>
          <w:szCs w:val="24"/>
        </w:rPr>
        <w:t xml:space="preserve"> mise en évidence, avec l’émergence de nouveaux organismes non-gouvernementaux tels que Greenpeace ou la WWF. L’env</w:t>
      </w:r>
      <w:r w:rsidR="0052375A">
        <w:rPr>
          <w:sz w:val="24"/>
          <w:szCs w:val="24"/>
        </w:rPr>
        <w:t>ironnement est également devenu un important sujet politique. D</w:t>
      </w:r>
      <w:r>
        <w:rPr>
          <w:sz w:val="24"/>
          <w:szCs w:val="24"/>
        </w:rPr>
        <w:t>e nombreux partis en viennent même à prendre l’environnement comme thème central  de leur campagne.</w:t>
      </w:r>
    </w:p>
    <w:p w:rsidR="001E6697" w:rsidRDefault="001E6697" w:rsidP="001E6697">
      <w:pPr>
        <w:spacing w:after="0"/>
        <w:rPr>
          <w:sz w:val="24"/>
          <w:szCs w:val="24"/>
        </w:rPr>
      </w:pPr>
    </w:p>
    <w:p w:rsidR="001E6697" w:rsidRDefault="00041C3D" w:rsidP="00572FA0">
      <w:pPr>
        <w:spacing w:after="0"/>
        <w:rPr>
          <w:sz w:val="24"/>
          <w:szCs w:val="24"/>
        </w:rPr>
      </w:pPr>
      <w:r>
        <w:rPr>
          <w:noProof/>
          <w:lang w:eastAsia="fr-BE"/>
        </w:rPr>
        <w:drawing>
          <wp:anchor distT="0" distB="0" distL="114300" distR="114300" simplePos="0" relativeHeight="251659264" behindDoc="1" locked="0" layoutInCell="1" allowOverlap="1">
            <wp:simplePos x="0" y="0"/>
            <wp:positionH relativeFrom="column">
              <wp:posOffset>414655</wp:posOffset>
            </wp:positionH>
            <wp:positionV relativeFrom="paragraph">
              <wp:posOffset>-1270</wp:posOffset>
            </wp:positionV>
            <wp:extent cx="2857500" cy="2857500"/>
            <wp:effectExtent l="19050" t="0" r="0" b="0"/>
            <wp:wrapNone/>
            <wp:docPr id="16" name="Image 16" descr="http://www.dz.undp.org/Projets_Cooperation/images/wwf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z.undp.org/Projets_Cooperation/images/wwf_big.gif"/>
                    <pic:cNvPicPr>
                      <a:picLocks noChangeAspect="1" noChangeArrowheads="1"/>
                    </pic:cNvPicPr>
                  </pic:nvPicPr>
                  <pic:blipFill>
                    <a:blip r:embed="rId12">
                      <a:lum bright="74000"/>
                    </a:blip>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001E6697">
        <w:rPr>
          <w:sz w:val="24"/>
          <w:szCs w:val="24"/>
        </w:rPr>
        <w:t>La planète change et les signes de bouleversement climatique sont de plus en plus importants, ce qui explique la multiplication des campagnes pro-environnement</w:t>
      </w:r>
      <w:r w:rsidR="00572FA0">
        <w:rPr>
          <w:sz w:val="24"/>
          <w:szCs w:val="24"/>
        </w:rPr>
        <w:t>aliste</w:t>
      </w:r>
      <w:r w:rsidR="0052375A">
        <w:rPr>
          <w:sz w:val="24"/>
          <w:szCs w:val="24"/>
        </w:rPr>
        <w:t>s</w:t>
      </w:r>
      <w:r w:rsidR="00572FA0">
        <w:rPr>
          <w:sz w:val="24"/>
          <w:szCs w:val="24"/>
        </w:rPr>
        <w:t xml:space="preserve"> </w:t>
      </w:r>
      <w:r w:rsidR="008120A3">
        <w:rPr>
          <w:sz w:val="24"/>
          <w:szCs w:val="24"/>
        </w:rPr>
        <w:t>ainsi que</w:t>
      </w:r>
      <w:r w:rsidR="001E6697">
        <w:rPr>
          <w:sz w:val="24"/>
          <w:szCs w:val="24"/>
        </w:rPr>
        <w:t xml:space="preserve"> de nombreux traité</w:t>
      </w:r>
      <w:r w:rsidR="0052375A">
        <w:rPr>
          <w:sz w:val="24"/>
          <w:szCs w:val="24"/>
        </w:rPr>
        <w:t>s</w:t>
      </w:r>
      <w:r w:rsidR="001E6697">
        <w:rPr>
          <w:sz w:val="24"/>
          <w:szCs w:val="24"/>
        </w:rPr>
        <w:t xml:space="preserve"> </w:t>
      </w:r>
      <w:r w:rsidR="001C341A">
        <w:rPr>
          <w:sz w:val="24"/>
          <w:szCs w:val="24"/>
        </w:rPr>
        <w:t>visant</w:t>
      </w:r>
      <w:r w:rsidR="001E6697">
        <w:rPr>
          <w:sz w:val="24"/>
          <w:szCs w:val="24"/>
        </w:rPr>
        <w:t xml:space="preserve"> à réduire la consommation de CO² par les pays, comme le protocole de Kyoto. Par contre, </w:t>
      </w:r>
      <w:r w:rsidR="0052375A">
        <w:rPr>
          <w:sz w:val="24"/>
          <w:szCs w:val="24"/>
        </w:rPr>
        <w:t>en réduisant les émissions</w:t>
      </w:r>
      <w:r w:rsidR="001C341A">
        <w:rPr>
          <w:sz w:val="24"/>
          <w:szCs w:val="24"/>
        </w:rPr>
        <w:t xml:space="preserve"> de CO², </w:t>
      </w:r>
      <w:r w:rsidR="001E6697">
        <w:rPr>
          <w:sz w:val="24"/>
          <w:szCs w:val="24"/>
        </w:rPr>
        <w:t>on réduit également la production ce qui pousse de nombreux pays à refuser le traiter.</w:t>
      </w:r>
    </w:p>
    <w:p w:rsidR="001E6697" w:rsidRDefault="001E6697" w:rsidP="001E6697">
      <w:pPr>
        <w:spacing w:after="0"/>
        <w:rPr>
          <w:sz w:val="24"/>
          <w:szCs w:val="24"/>
        </w:rPr>
      </w:pPr>
    </w:p>
    <w:p w:rsidR="001E6697" w:rsidRDefault="001E6697" w:rsidP="001E6697">
      <w:pPr>
        <w:pStyle w:val="Listepuces"/>
        <w:numPr>
          <w:ilvl w:val="0"/>
          <w:numId w:val="0"/>
        </w:numPr>
        <w:ind w:left="360" w:hanging="360"/>
      </w:pPr>
      <w:r w:rsidRPr="001E6697">
        <w:t>L’Europe</w:t>
      </w:r>
      <w:r w:rsidR="001C341A">
        <w:t>,</w:t>
      </w:r>
      <w:r w:rsidRPr="001E6697">
        <w:t xml:space="preserve"> une puissance grandissant</w:t>
      </w:r>
      <w:r w:rsidR="001C341A">
        <w:t>e,</w:t>
      </w:r>
      <w:r w:rsidRPr="001E6697">
        <w:t xml:space="preserve"> comptant de nombreux pays va également se soucier</w:t>
      </w:r>
      <w:r w:rsidR="00A219C9">
        <w:t xml:space="preserve"> de</w:t>
      </w:r>
    </w:p>
    <w:p w:rsidR="00A219C9" w:rsidRDefault="001E6697" w:rsidP="001E6697">
      <w:pPr>
        <w:pStyle w:val="Listepuces"/>
        <w:numPr>
          <w:ilvl w:val="0"/>
          <w:numId w:val="0"/>
        </w:numPr>
        <w:ind w:left="360" w:hanging="360"/>
      </w:pPr>
      <w:r w:rsidRPr="001E6697">
        <w:t>l’environnement</w:t>
      </w:r>
      <w:r w:rsidR="001C341A">
        <w:t xml:space="preserve">. </w:t>
      </w:r>
      <w:r w:rsidR="00A219C9">
        <w:t>Ainsi, a</w:t>
      </w:r>
      <w:r>
        <w:t>u sein de l’UE on compte des organis</w:t>
      </w:r>
      <w:r w:rsidR="00A219C9">
        <w:t>ations telles que l’AEE (agence</w:t>
      </w:r>
    </w:p>
    <w:p w:rsidR="00A219C9" w:rsidRDefault="001E6697" w:rsidP="00A219C9">
      <w:pPr>
        <w:pStyle w:val="Listepuces"/>
        <w:numPr>
          <w:ilvl w:val="0"/>
          <w:numId w:val="0"/>
        </w:numPr>
        <w:ind w:left="360" w:hanging="360"/>
      </w:pPr>
      <w:r>
        <w:t>européenne pour l’environnement) et l’EEDD (éducation à l’envi</w:t>
      </w:r>
      <w:r w:rsidR="00A219C9">
        <w:t>ronnement pour un développement</w:t>
      </w:r>
    </w:p>
    <w:p w:rsidR="001E6697" w:rsidRDefault="001E6697" w:rsidP="00A219C9">
      <w:pPr>
        <w:pStyle w:val="Listepuces"/>
        <w:numPr>
          <w:ilvl w:val="0"/>
          <w:numId w:val="0"/>
        </w:numPr>
        <w:ind w:left="360" w:hanging="360"/>
      </w:pPr>
      <w:r>
        <w:t xml:space="preserve">durable) pour s’occuper de la question environnementale. </w:t>
      </w:r>
    </w:p>
    <w:p w:rsidR="001E6697" w:rsidRDefault="001E6697" w:rsidP="001E6697">
      <w:pPr>
        <w:pStyle w:val="Listepuces"/>
        <w:numPr>
          <w:ilvl w:val="0"/>
          <w:numId w:val="0"/>
        </w:numPr>
        <w:ind w:left="360" w:hanging="360"/>
      </w:pPr>
    </w:p>
    <w:p w:rsidR="00F5702E" w:rsidRDefault="001E6697" w:rsidP="00F5702E">
      <w:pPr>
        <w:pStyle w:val="Listepuces"/>
        <w:numPr>
          <w:ilvl w:val="0"/>
          <w:numId w:val="0"/>
        </w:numPr>
        <w:ind w:left="360" w:hanging="360"/>
        <w:rPr>
          <w:i/>
        </w:rPr>
      </w:pPr>
      <w:r>
        <w:t xml:space="preserve">Dans ce dossier on va </w:t>
      </w:r>
      <w:r w:rsidR="00F5702E">
        <w:t xml:space="preserve">essayer de répondre à la problématique </w:t>
      </w:r>
      <w:r w:rsidR="00F5702E" w:rsidRPr="00F5702E">
        <w:rPr>
          <w:i/>
        </w:rPr>
        <w:t>« Quels sont les moyens mis en</w:t>
      </w:r>
    </w:p>
    <w:p w:rsidR="00F5702E" w:rsidRDefault="00F5702E" w:rsidP="00F5702E">
      <w:pPr>
        <w:pStyle w:val="Listepuces"/>
        <w:numPr>
          <w:ilvl w:val="0"/>
          <w:numId w:val="0"/>
        </w:numPr>
        <w:ind w:left="360" w:hanging="360"/>
      </w:pPr>
      <w:r w:rsidRPr="00F5702E">
        <w:rPr>
          <w:i/>
        </w:rPr>
        <w:t>œuvre par l’Europe en faveur de l’environnement et comment peuvent-ils être améliorés ? »</w:t>
      </w:r>
      <w:r w:rsidR="00BC6A60">
        <w:rPr>
          <w:i/>
        </w:rPr>
        <w:t xml:space="preserve">. </w:t>
      </w:r>
      <w:r w:rsidR="00BC6A60">
        <w:t xml:space="preserve"> P</w:t>
      </w:r>
      <w:r>
        <w:t xml:space="preserve">our </w:t>
      </w:r>
    </w:p>
    <w:p w:rsidR="00F5702E" w:rsidRDefault="00F5702E" w:rsidP="00F5702E">
      <w:pPr>
        <w:pStyle w:val="Listepuces"/>
        <w:numPr>
          <w:ilvl w:val="0"/>
          <w:numId w:val="0"/>
        </w:numPr>
        <w:ind w:left="360" w:hanging="360"/>
      </w:pPr>
      <w:r>
        <w:t>faire cela</w:t>
      </w:r>
      <w:r w:rsidR="00BC6A60">
        <w:t>,</w:t>
      </w:r>
      <w:r>
        <w:t xml:space="preserve"> on abordera différent</w:t>
      </w:r>
      <w:r w:rsidR="00BC6A60">
        <w:t>s</w:t>
      </w:r>
      <w:r>
        <w:t xml:space="preserve"> points pour mieux saisir les enjeux actuel</w:t>
      </w:r>
      <w:r w:rsidR="00BC6A60">
        <w:t>s</w:t>
      </w:r>
      <w:r>
        <w:t xml:space="preserve"> de l’Europe et dans le</w:t>
      </w:r>
    </w:p>
    <w:p w:rsidR="001E6697" w:rsidRPr="00F5702E" w:rsidRDefault="00F5702E" w:rsidP="00F5702E">
      <w:pPr>
        <w:pStyle w:val="Listepuces"/>
        <w:numPr>
          <w:ilvl w:val="0"/>
          <w:numId w:val="0"/>
        </w:numPr>
        <w:ind w:left="360" w:hanging="360"/>
      </w:pPr>
      <w:r>
        <w:rPr>
          <w:noProof/>
          <w:lang w:eastAsia="fr-BE"/>
        </w:rPr>
        <w:drawing>
          <wp:anchor distT="0" distB="0" distL="114300" distR="114300" simplePos="0" relativeHeight="251664384" behindDoc="1" locked="0" layoutInCell="1" allowOverlap="1">
            <wp:simplePos x="0" y="0"/>
            <wp:positionH relativeFrom="column">
              <wp:posOffset>5882005</wp:posOffset>
            </wp:positionH>
            <wp:positionV relativeFrom="paragraph">
              <wp:posOffset>711200</wp:posOffset>
            </wp:positionV>
            <wp:extent cx="390525" cy="400050"/>
            <wp:effectExtent l="19050" t="0" r="9525" b="0"/>
            <wp:wrapNone/>
            <wp:docPr id="5"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t xml:space="preserve"> monde et on terminera par une conclusion q</w:t>
      </w:r>
      <w:r w:rsidR="00BC6A60">
        <w:t>ui répondra à la problématique.</w:t>
      </w:r>
      <w:r>
        <w:t xml:space="preserve">  </w:t>
      </w:r>
    </w:p>
    <w:p w:rsidR="007648AF" w:rsidRPr="008120A3" w:rsidRDefault="009172DA" w:rsidP="008120A3">
      <w:pPr>
        <w:spacing w:after="0"/>
        <w:jc w:val="center"/>
        <w:rPr>
          <w:rFonts w:ascii="Algerian" w:hAnsi="Algerian"/>
          <w:b/>
          <w:color w:val="65A54C"/>
          <w:sz w:val="32"/>
          <w:szCs w:val="32"/>
          <w:u w:val="single"/>
        </w:rPr>
      </w:pPr>
      <w:r w:rsidRPr="008120A3">
        <w:rPr>
          <w:rFonts w:ascii="Algerian" w:hAnsi="Algerian"/>
          <w:b/>
          <w:color w:val="65A54C"/>
          <w:sz w:val="32"/>
          <w:szCs w:val="32"/>
          <w:u w:val="single"/>
        </w:rPr>
        <w:lastRenderedPageBreak/>
        <w:t>Chapitre I : Politique actuelle en Europe</w:t>
      </w:r>
    </w:p>
    <w:p w:rsidR="009172DA" w:rsidRDefault="009172DA" w:rsidP="009172DA">
      <w:pPr>
        <w:spacing w:after="0"/>
        <w:jc w:val="center"/>
        <w:rPr>
          <w:rFonts w:ascii="Highlight LET" w:hAnsi="Highlight LET"/>
          <w:b/>
          <w:sz w:val="32"/>
          <w:szCs w:val="32"/>
          <w:u w:val="single"/>
        </w:rPr>
      </w:pPr>
    </w:p>
    <w:p w:rsidR="009172DA" w:rsidRPr="009172DA" w:rsidRDefault="009172DA" w:rsidP="009172DA">
      <w:pPr>
        <w:spacing w:after="0"/>
        <w:rPr>
          <w:sz w:val="24"/>
          <w:szCs w:val="24"/>
        </w:rPr>
      </w:pPr>
    </w:p>
    <w:p w:rsidR="009620F3" w:rsidRDefault="009620F3" w:rsidP="006C136E">
      <w:pPr>
        <w:spacing w:after="0"/>
        <w:rPr>
          <w:sz w:val="24"/>
          <w:szCs w:val="24"/>
        </w:rPr>
      </w:pPr>
      <w:r w:rsidRPr="009620F3">
        <w:rPr>
          <w:sz w:val="24"/>
          <w:szCs w:val="24"/>
        </w:rPr>
        <w:t xml:space="preserve">L’Union européenne a pour priorité de lutter contre le changement climatique, de protéger la biodiversité, de réduire les effets de la pollution sur la santé et de mieux utiliser les ressources naturelles. L’adoption de normes environnementales strictes </w:t>
      </w:r>
      <w:r>
        <w:rPr>
          <w:sz w:val="24"/>
          <w:szCs w:val="24"/>
        </w:rPr>
        <w:t xml:space="preserve">va </w:t>
      </w:r>
      <w:r w:rsidR="008120A3">
        <w:rPr>
          <w:sz w:val="24"/>
          <w:szCs w:val="24"/>
        </w:rPr>
        <w:t>encourager</w:t>
      </w:r>
      <w:r>
        <w:rPr>
          <w:sz w:val="24"/>
          <w:szCs w:val="24"/>
        </w:rPr>
        <w:t xml:space="preserve"> le </w:t>
      </w:r>
      <w:r w:rsidR="008120A3">
        <w:rPr>
          <w:sz w:val="24"/>
          <w:szCs w:val="24"/>
        </w:rPr>
        <w:t>progrès</w:t>
      </w:r>
      <w:r>
        <w:rPr>
          <w:sz w:val="24"/>
          <w:szCs w:val="24"/>
        </w:rPr>
        <w:t xml:space="preserve"> en matière d’énergie et de commerce afin de rendre l’Europe plus « verte </w:t>
      </w:r>
      <w:r w:rsidR="008120A3">
        <w:rPr>
          <w:sz w:val="24"/>
          <w:szCs w:val="24"/>
        </w:rPr>
        <w:t xml:space="preserve">». </w:t>
      </w:r>
      <w:r w:rsidRPr="009620F3">
        <w:rPr>
          <w:sz w:val="24"/>
          <w:szCs w:val="24"/>
        </w:rPr>
        <w:t xml:space="preserve">Il n’existe donc pas de contradiction entre la protection de notre </w:t>
      </w:r>
      <w:r>
        <w:rPr>
          <w:sz w:val="24"/>
          <w:szCs w:val="24"/>
        </w:rPr>
        <w:t>environnement et le maintien d’une croissance économique.</w:t>
      </w:r>
      <w:r w:rsidR="005549E4">
        <w:rPr>
          <w:sz w:val="24"/>
          <w:szCs w:val="24"/>
        </w:rPr>
        <w:t xml:space="preserve"> </w:t>
      </w:r>
    </w:p>
    <w:p w:rsidR="001C341A" w:rsidRDefault="001C341A" w:rsidP="006C136E">
      <w:pPr>
        <w:spacing w:after="0"/>
        <w:rPr>
          <w:sz w:val="24"/>
          <w:szCs w:val="24"/>
        </w:rPr>
      </w:pPr>
    </w:p>
    <w:p w:rsidR="009620F3" w:rsidRDefault="00B8385B" w:rsidP="00B8385B">
      <w:pPr>
        <w:spacing w:after="0"/>
        <w:rPr>
          <w:sz w:val="24"/>
          <w:szCs w:val="24"/>
        </w:rPr>
      </w:pPr>
      <w:r>
        <w:rPr>
          <w:noProof/>
          <w:lang w:eastAsia="fr-BE"/>
        </w:rPr>
        <w:drawing>
          <wp:anchor distT="0" distB="0" distL="114300" distR="114300" simplePos="0" relativeHeight="251667456" behindDoc="1" locked="0" layoutInCell="1" allowOverlap="1">
            <wp:simplePos x="0" y="0"/>
            <wp:positionH relativeFrom="column">
              <wp:posOffset>1176655</wp:posOffset>
            </wp:positionH>
            <wp:positionV relativeFrom="paragraph">
              <wp:posOffset>3175</wp:posOffset>
            </wp:positionV>
            <wp:extent cx="3419475" cy="2286000"/>
            <wp:effectExtent l="19050" t="0" r="9525" b="0"/>
            <wp:wrapNone/>
            <wp:docPr id="20" name="Image 20" descr="http://www.apres-developpement.org/participer/Logo-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pres-developpement.org/participer/Logo-ue.gif"/>
                    <pic:cNvPicPr>
                      <a:picLocks noChangeAspect="1" noChangeArrowheads="1"/>
                    </pic:cNvPicPr>
                  </pic:nvPicPr>
                  <pic:blipFill>
                    <a:blip r:embed="rId13">
                      <a:lum bright="63000"/>
                    </a:blip>
                    <a:srcRect/>
                    <a:stretch>
                      <a:fillRect/>
                    </a:stretch>
                  </pic:blipFill>
                  <pic:spPr bwMode="auto">
                    <a:xfrm>
                      <a:off x="0" y="0"/>
                      <a:ext cx="3419475" cy="2286000"/>
                    </a:xfrm>
                    <a:prstGeom prst="ellipse">
                      <a:avLst/>
                    </a:prstGeom>
                    <a:ln>
                      <a:noFill/>
                    </a:ln>
                    <a:effectLst>
                      <a:softEdge rad="112500"/>
                    </a:effectLst>
                  </pic:spPr>
                </pic:pic>
              </a:graphicData>
            </a:graphic>
          </wp:anchor>
        </w:drawing>
      </w:r>
      <w:r w:rsidR="005549E4">
        <w:rPr>
          <w:sz w:val="24"/>
          <w:szCs w:val="24"/>
        </w:rPr>
        <w:t>N</w:t>
      </w:r>
      <w:r w:rsidR="005549E4" w:rsidRPr="005549E4">
        <w:rPr>
          <w:sz w:val="24"/>
          <w:szCs w:val="24"/>
        </w:rPr>
        <w:t xml:space="preserve">otre consommation de combustibles fossiles (charbon, gaz et pétrole), pour nos maisons, nos voitures et nos entreprises, a des effets </w:t>
      </w:r>
      <w:r w:rsidR="005549E4">
        <w:rPr>
          <w:sz w:val="24"/>
          <w:szCs w:val="24"/>
        </w:rPr>
        <w:t>désastreux sur le climat et sur l’environnement</w:t>
      </w:r>
      <w:r w:rsidR="005549E4" w:rsidRPr="005549E4">
        <w:rPr>
          <w:sz w:val="24"/>
          <w:szCs w:val="24"/>
        </w:rPr>
        <w:t xml:space="preserve">. </w:t>
      </w:r>
      <w:r w:rsidR="005549E4">
        <w:rPr>
          <w:sz w:val="24"/>
          <w:szCs w:val="24"/>
        </w:rPr>
        <w:t>La quantité de dioxyde de carbone émis par ces combustibles est trop importante pour être absorbé</w:t>
      </w:r>
      <w:r w:rsidR="001C341A">
        <w:rPr>
          <w:sz w:val="24"/>
          <w:szCs w:val="24"/>
        </w:rPr>
        <w:t>e</w:t>
      </w:r>
      <w:r w:rsidR="005549E4">
        <w:rPr>
          <w:sz w:val="24"/>
          <w:szCs w:val="24"/>
        </w:rPr>
        <w:t xml:space="preserve"> par l’atmosphère sans entrainer un réchauffement  à l’échelle </w:t>
      </w:r>
      <w:r w:rsidR="008120A3">
        <w:rPr>
          <w:sz w:val="24"/>
          <w:szCs w:val="24"/>
        </w:rPr>
        <w:t>global</w:t>
      </w:r>
      <w:r w:rsidR="001C341A">
        <w:rPr>
          <w:sz w:val="24"/>
          <w:szCs w:val="24"/>
        </w:rPr>
        <w:t>e</w:t>
      </w:r>
      <w:r w:rsidR="008120A3">
        <w:rPr>
          <w:sz w:val="24"/>
          <w:szCs w:val="24"/>
        </w:rPr>
        <w:t>.</w:t>
      </w:r>
      <w:r w:rsidR="008120A3" w:rsidRPr="005549E4">
        <w:rPr>
          <w:sz w:val="24"/>
          <w:szCs w:val="24"/>
        </w:rPr>
        <w:t xml:space="preserve"> Pour</w:t>
      </w:r>
      <w:r w:rsidR="005549E4" w:rsidRPr="005549E4">
        <w:rPr>
          <w:sz w:val="24"/>
          <w:szCs w:val="24"/>
        </w:rPr>
        <w:t xml:space="preserve"> que la Terre demeure telle que nous la connaissons, nous devons limiter la hausse de la température moyenne de la planète à 2°C par rapport aux niveaux préindustriels</w:t>
      </w:r>
      <w:r w:rsidR="005549E4">
        <w:rPr>
          <w:sz w:val="24"/>
          <w:szCs w:val="24"/>
        </w:rPr>
        <w:t>.</w:t>
      </w:r>
      <w:r w:rsidR="005549E4" w:rsidRPr="005549E4">
        <w:rPr>
          <w:sz w:val="24"/>
          <w:szCs w:val="24"/>
        </w:rPr>
        <w:t xml:space="preserve"> </w:t>
      </w:r>
      <w:r w:rsidR="005549E4">
        <w:rPr>
          <w:sz w:val="24"/>
          <w:szCs w:val="24"/>
        </w:rPr>
        <w:t>Le combat contre les</w:t>
      </w:r>
      <w:r w:rsidR="00695F50">
        <w:rPr>
          <w:sz w:val="24"/>
          <w:szCs w:val="24"/>
        </w:rPr>
        <w:t xml:space="preserve"> changements climatiques est un</w:t>
      </w:r>
      <w:r w:rsidR="005549E4">
        <w:rPr>
          <w:sz w:val="24"/>
          <w:szCs w:val="24"/>
        </w:rPr>
        <w:t xml:space="preserve"> des points de départ des efforts en faveur de la protection de l’environnement. L’Europe est une puissance croi</w:t>
      </w:r>
      <w:r w:rsidR="00695F50">
        <w:rPr>
          <w:sz w:val="24"/>
          <w:szCs w:val="24"/>
        </w:rPr>
        <w:t>ssante et se doit donc de montrer</w:t>
      </w:r>
      <w:r w:rsidR="005549E4">
        <w:rPr>
          <w:sz w:val="24"/>
          <w:szCs w:val="24"/>
        </w:rPr>
        <w:t xml:space="preserve"> l’exemple </w:t>
      </w:r>
      <w:r w:rsidR="00695F50">
        <w:rPr>
          <w:sz w:val="24"/>
          <w:szCs w:val="24"/>
        </w:rPr>
        <w:t xml:space="preserve">en </w:t>
      </w:r>
      <w:r w:rsidR="005549E4">
        <w:rPr>
          <w:sz w:val="24"/>
          <w:szCs w:val="24"/>
        </w:rPr>
        <w:t xml:space="preserve">s’imposant des objectifs ambitieux en matière de réduction d’émissions de CO² et de </w:t>
      </w:r>
      <w:r w:rsidR="008120A3">
        <w:rPr>
          <w:sz w:val="24"/>
          <w:szCs w:val="24"/>
        </w:rPr>
        <w:t>consommation</w:t>
      </w:r>
      <w:r w:rsidR="00A219C9">
        <w:rPr>
          <w:sz w:val="24"/>
          <w:szCs w:val="24"/>
        </w:rPr>
        <w:t xml:space="preserve"> d’énergie. P</w:t>
      </w:r>
      <w:r w:rsidR="005549E4">
        <w:rPr>
          <w:sz w:val="24"/>
          <w:szCs w:val="24"/>
        </w:rPr>
        <w:t>ar la même occasion</w:t>
      </w:r>
      <w:r w:rsidR="00A219C9">
        <w:rPr>
          <w:sz w:val="24"/>
          <w:szCs w:val="24"/>
        </w:rPr>
        <w:t>, elle se doit d’</w:t>
      </w:r>
      <w:r w:rsidR="00695F50">
        <w:rPr>
          <w:sz w:val="24"/>
          <w:szCs w:val="24"/>
        </w:rPr>
        <w:t>encourager</w:t>
      </w:r>
      <w:r w:rsidR="005549E4">
        <w:rPr>
          <w:sz w:val="24"/>
          <w:szCs w:val="24"/>
        </w:rPr>
        <w:t xml:space="preserve"> le reste du monde et </w:t>
      </w:r>
      <w:r w:rsidR="008120A3">
        <w:rPr>
          <w:sz w:val="24"/>
          <w:szCs w:val="24"/>
        </w:rPr>
        <w:t>particulièrement</w:t>
      </w:r>
      <w:r w:rsidR="005549E4">
        <w:rPr>
          <w:sz w:val="24"/>
          <w:szCs w:val="24"/>
        </w:rPr>
        <w:t xml:space="preserve"> les nouveaux pays industrialisé</w:t>
      </w:r>
      <w:r w:rsidR="00695F50">
        <w:rPr>
          <w:sz w:val="24"/>
          <w:szCs w:val="24"/>
        </w:rPr>
        <w:t>s</w:t>
      </w:r>
      <w:r w:rsidR="005549E4">
        <w:rPr>
          <w:sz w:val="24"/>
          <w:szCs w:val="24"/>
        </w:rPr>
        <w:t xml:space="preserve"> et </w:t>
      </w:r>
      <w:r w:rsidR="008120A3">
        <w:rPr>
          <w:sz w:val="24"/>
          <w:szCs w:val="24"/>
        </w:rPr>
        <w:t>émergeant</w:t>
      </w:r>
      <w:r w:rsidR="00695F50">
        <w:rPr>
          <w:sz w:val="24"/>
          <w:szCs w:val="24"/>
        </w:rPr>
        <w:t>s à adopter</w:t>
      </w:r>
      <w:r w:rsidR="005549E4">
        <w:rPr>
          <w:sz w:val="24"/>
          <w:szCs w:val="24"/>
        </w:rPr>
        <w:t xml:space="preserve"> également cette politique. Car cette lutte qui est si importante de nos jours ne peut se construire à une </w:t>
      </w:r>
      <w:r w:rsidR="008120A3">
        <w:rPr>
          <w:sz w:val="24"/>
          <w:szCs w:val="24"/>
        </w:rPr>
        <w:t>échelle</w:t>
      </w:r>
      <w:r w:rsidR="005549E4">
        <w:rPr>
          <w:sz w:val="24"/>
          <w:szCs w:val="24"/>
        </w:rPr>
        <w:t xml:space="preserve"> </w:t>
      </w:r>
      <w:r w:rsidR="008120A3">
        <w:rPr>
          <w:sz w:val="24"/>
          <w:szCs w:val="24"/>
        </w:rPr>
        <w:t>nationale</w:t>
      </w:r>
      <w:r w:rsidR="005549E4">
        <w:rPr>
          <w:sz w:val="24"/>
          <w:szCs w:val="24"/>
        </w:rPr>
        <w:t xml:space="preserve"> mais à une </w:t>
      </w:r>
      <w:r w:rsidR="008120A3">
        <w:rPr>
          <w:sz w:val="24"/>
          <w:szCs w:val="24"/>
        </w:rPr>
        <w:t>échelle mondiale et pour rendre c</w:t>
      </w:r>
      <w:r w:rsidR="00695F50">
        <w:rPr>
          <w:sz w:val="24"/>
          <w:szCs w:val="24"/>
        </w:rPr>
        <w:t>ela possible</w:t>
      </w:r>
      <w:r w:rsidR="005549E4">
        <w:rPr>
          <w:sz w:val="24"/>
          <w:szCs w:val="24"/>
        </w:rPr>
        <w:t xml:space="preserve"> les grands de ce monde doivent </w:t>
      </w:r>
      <w:r w:rsidR="008120A3">
        <w:rPr>
          <w:sz w:val="24"/>
          <w:szCs w:val="24"/>
        </w:rPr>
        <w:t>montrer</w:t>
      </w:r>
      <w:r w:rsidR="005549E4">
        <w:rPr>
          <w:sz w:val="24"/>
          <w:szCs w:val="24"/>
        </w:rPr>
        <w:t xml:space="preserve"> l’exemple.</w:t>
      </w:r>
    </w:p>
    <w:p w:rsidR="005549E4" w:rsidRDefault="005549E4" w:rsidP="00B8385B">
      <w:pPr>
        <w:spacing w:after="0"/>
        <w:rPr>
          <w:sz w:val="24"/>
          <w:szCs w:val="24"/>
        </w:rPr>
      </w:pPr>
    </w:p>
    <w:p w:rsidR="005549E4" w:rsidRDefault="005442B2" w:rsidP="006C136E">
      <w:pPr>
        <w:spacing w:after="0"/>
        <w:rPr>
          <w:sz w:val="24"/>
          <w:szCs w:val="24"/>
        </w:rPr>
      </w:pPr>
      <w:r w:rsidRPr="005442B2">
        <w:rPr>
          <w:noProof/>
          <w:color w:val="0000FF"/>
          <w:sz w:val="20"/>
          <w:szCs w:val="20"/>
          <w:lang w:eastAsia="fr-BE"/>
        </w:rPr>
        <w:pict>
          <v:shapetype id="_x0000_t202" coordsize="21600,21600" o:spt="202" path="m,l,21600r21600,l21600,xe">
            <v:stroke joinstyle="miter"/>
            <v:path gradientshapeok="t" o:connecttype="rect"/>
          </v:shapetype>
          <v:shape id="_x0000_s1026" type="#_x0000_t202" style="position:absolute;margin-left:.4pt;margin-top:3.95pt;width:260.25pt;height:116.25pt;z-index:251666432" strokecolor="white [3212]">
            <v:textbox>
              <w:txbxContent>
                <w:p w:rsidR="00742B29" w:rsidRPr="00B8385B" w:rsidRDefault="00742B29" w:rsidP="00B8385B">
                  <w:pPr>
                    <w:rPr>
                      <w:rFonts w:ascii="Browallia New" w:hAnsi="Browallia New" w:cs="Browallia New"/>
                      <w:color w:val="404040" w:themeColor="text1" w:themeTint="BF"/>
                      <w:sz w:val="24"/>
                      <w:szCs w:val="24"/>
                    </w:rPr>
                  </w:pPr>
                  <w:r w:rsidRPr="00B8385B">
                    <w:rPr>
                      <w:rFonts w:cs="Browallia New"/>
                      <w:color w:val="404040" w:themeColor="text1" w:themeTint="BF"/>
                      <w:sz w:val="24"/>
                      <w:szCs w:val="24"/>
                    </w:rPr>
                    <w:t>Courbes de la concentration de dioxyde de carbone dans l'atmosphère terrestre (en bleu) et de la température moyenne globale (en rouge) sur les 1 000 dernières années</w:t>
                  </w:r>
                  <w:r w:rsidRPr="00B8385B">
                    <w:rPr>
                      <w:rFonts w:ascii="Browallia New" w:hAnsi="Browallia New" w:cs="Browallia New"/>
                      <w:color w:val="404040" w:themeColor="text1" w:themeTint="BF"/>
                      <w:sz w:val="24"/>
                      <w:szCs w:val="24"/>
                    </w:rPr>
                    <w:t>.</w:t>
                  </w:r>
                </w:p>
                <w:p w:rsidR="00742B29" w:rsidRDefault="00742B29"/>
              </w:txbxContent>
            </v:textbox>
          </v:shape>
        </w:pict>
      </w:r>
      <w:r w:rsidR="00B8385B">
        <w:rPr>
          <w:noProof/>
          <w:color w:val="0000FF"/>
          <w:sz w:val="20"/>
          <w:szCs w:val="20"/>
          <w:lang w:eastAsia="fr-BE"/>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2867025" cy="1533525"/>
            <wp:effectExtent l="19050" t="0" r="9525" b="0"/>
            <wp:wrapSquare wrapText="bothSides"/>
            <wp:docPr id="17" name="Image 17" descr="Courbe de concentration de Co2">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urbe de concentration de Co2">
                      <a:hlinkClick r:id="rId14" tgtFrame="_blank"/>
                    </pic:cNvPr>
                    <pic:cNvPicPr>
                      <a:picLocks noChangeAspect="1" noChangeArrowheads="1"/>
                    </pic:cNvPicPr>
                  </pic:nvPicPr>
                  <pic:blipFill>
                    <a:blip r:embed="rId15"/>
                    <a:srcRect/>
                    <a:stretch>
                      <a:fillRect/>
                    </a:stretch>
                  </pic:blipFill>
                  <pic:spPr bwMode="auto">
                    <a:xfrm>
                      <a:off x="0" y="0"/>
                      <a:ext cx="2867025" cy="1533525"/>
                    </a:xfrm>
                    <a:prstGeom prst="rect">
                      <a:avLst/>
                    </a:prstGeom>
                    <a:noFill/>
                    <a:ln w="9525">
                      <a:noFill/>
                      <a:miter lim="800000"/>
                      <a:headEnd/>
                      <a:tailEnd/>
                    </a:ln>
                  </pic:spPr>
                </pic:pic>
              </a:graphicData>
            </a:graphic>
          </wp:anchor>
        </w:drawing>
      </w:r>
      <w:r w:rsidR="00B8385B">
        <w:rPr>
          <w:sz w:val="24"/>
          <w:szCs w:val="24"/>
        </w:rPr>
        <w:br w:type="textWrapping" w:clear="all"/>
      </w:r>
    </w:p>
    <w:p w:rsidR="00D331CB" w:rsidRPr="00D331CB" w:rsidRDefault="00D331CB" w:rsidP="00D331CB">
      <w:pPr>
        <w:spacing w:after="0"/>
        <w:rPr>
          <w:sz w:val="24"/>
          <w:szCs w:val="24"/>
        </w:rPr>
      </w:pPr>
      <w:r>
        <w:rPr>
          <w:sz w:val="24"/>
          <w:szCs w:val="24"/>
        </w:rPr>
        <w:t xml:space="preserve">L’UE a adopté son propre système d’échange des droits d’émission de CO², ce qui a été une </w:t>
      </w:r>
      <w:r w:rsidR="008120A3">
        <w:rPr>
          <w:sz w:val="24"/>
          <w:szCs w:val="24"/>
        </w:rPr>
        <w:t>première</w:t>
      </w:r>
      <w:r>
        <w:rPr>
          <w:sz w:val="24"/>
          <w:szCs w:val="24"/>
        </w:rPr>
        <w:t xml:space="preserve"> mondial</w:t>
      </w:r>
      <w:r w:rsidR="00695F50">
        <w:rPr>
          <w:sz w:val="24"/>
          <w:szCs w:val="24"/>
        </w:rPr>
        <w:t>e</w:t>
      </w:r>
      <w:r>
        <w:rPr>
          <w:sz w:val="24"/>
          <w:szCs w:val="24"/>
        </w:rPr>
        <w:t>. Ce système aide l’UE à hono</w:t>
      </w:r>
      <w:r w:rsidR="00695F50">
        <w:rPr>
          <w:sz w:val="24"/>
          <w:szCs w:val="24"/>
        </w:rPr>
        <w:t>rer l’engagement qu’elle a pris</w:t>
      </w:r>
      <w:r>
        <w:rPr>
          <w:sz w:val="24"/>
          <w:szCs w:val="24"/>
        </w:rPr>
        <w:t xml:space="preserve"> lors de la signature du protocole de Kyoto visant à</w:t>
      </w:r>
      <w:r w:rsidRPr="00D331CB">
        <w:rPr>
          <w:sz w:val="24"/>
          <w:szCs w:val="24"/>
        </w:rPr>
        <w:t xml:space="preserve"> réduire ses émissions de dioxyde de carbone et d’autres gaz dits «à effet de serre» de 8% par rapport aux niveaux des années 90, au cours de la période 2008-2012.</w:t>
      </w:r>
      <w:r w:rsidR="008120A3" w:rsidRPr="008120A3">
        <w:rPr>
          <w:noProof/>
          <w:lang w:eastAsia="fr-BE"/>
        </w:rPr>
        <w:t xml:space="preserve"> </w:t>
      </w:r>
    </w:p>
    <w:p w:rsidR="00D331CB" w:rsidRPr="00D331CB" w:rsidRDefault="008120A3" w:rsidP="00D331CB">
      <w:pPr>
        <w:spacing w:after="0"/>
        <w:rPr>
          <w:sz w:val="24"/>
          <w:szCs w:val="24"/>
        </w:rPr>
      </w:pPr>
      <w:r>
        <w:rPr>
          <w:noProof/>
          <w:sz w:val="24"/>
          <w:szCs w:val="24"/>
          <w:lang w:eastAsia="fr-BE"/>
        </w:rPr>
        <w:drawing>
          <wp:anchor distT="0" distB="0" distL="114300" distR="114300" simplePos="0" relativeHeight="251676672" behindDoc="1" locked="0" layoutInCell="1" allowOverlap="1">
            <wp:simplePos x="0" y="0"/>
            <wp:positionH relativeFrom="column">
              <wp:posOffset>5882005</wp:posOffset>
            </wp:positionH>
            <wp:positionV relativeFrom="paragraph">
              <wp:posOffset>800100</wp:posOffset>
            </wp:positionV>
            <wp:extent cx="390525" cy="400050"/>
            <wp:effectExtent l="19050" t="0" r="9525" b="0"/>
            <wp:wrapNone/>
            <wp:docPr id="12"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p w:rsidR="00D331CB" w:rsidRPr="00D331CB" w:rsidRDefault="008120A3" w:rsidP="00D331CB">
      <w:pPr>
        <w:spacing w:after="0"/>
        <w:rPr>
          <w:sz w:val="24"/>
          <w:szCs w:val="24"/>
        </w:rPr>
      </w:pPr>
      <w:r>
        <w:rPr>
          <w:noProof/>
          <w:sz w:val="24"/>
          <w:szCs w:val="24"/>
          <w:lang w:eastAsia="fr-BE"/>
        </w:rPr>
        <w:lastRenderedPageBreak/>
        <w:drawing>
          <wp:anchor distT="0" distB="0" distL="114300" distR="114300" simplePos="0" relativeHeight="251668480" behindDoc="1" locked="0" layoutInCell="1" allowOverlap="1">
            <wp:simplePos x="0" y="0"/>
            <wp:positionH relativeFrom="column">
              <wp:posOffset>14605</wp:posOffset>
            </wp:positionH>
            <wp:positionV relativeFrom="paragraph">
              <wp:posOffset>24130</wp:posOffset>
            </wp:positionV>
            <wp:extent cx="5429250" cy="6772275"/>
            <wp:effectExtent l="0" t="0" r="0" b="0"/>
            <wp:wrapNone/>
            <wp:docPr id="23" name="Image 23" descr="http://blog2b.hosting.dotgee.net/blog/wp-content/uploads/pollution/GE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log2b.hosting.dotgee.net/blog/wp-content/uploads/pollution/GES_1.jpg"/>
                    <pic:cNvPicPr>
                      <a:picLocks noChangeAspect="1" noChangeArrowheads="1"/>
                    </pic:cNvPicPr>
                  </pic:nvPicPr>
                  <pic:blipFill>
                    <a:blip r:embed="rId16">
                      <a:lum bright="51000"/>
                    </a:blip>
                    <a:srcRect/>
                    <a:stretch>
                      <a:fillRect/>
                    </a:stretch>
                  </pic:blipFill>
                  <pic:spPr bwMode="auto">
                    <a:xfrm>
                      <a:off x="0" y="0"/>
                      <a:ext cx="5429250" cy="6772275"/>
                    </a:xfrm>
                    <a:prstGeom prst="rect">
                      <a:avLst/>
                    </a:prstGeom>
                    <a:noFill/>
                    <a:ln>
                      <a:noFill/>
                    </a:ln>
                    <a:effectLst>
                      <a:softEdge rad="317500"/>
                    </a:effectLst>
                  </pic:spPr>
                </pic:pic>
              </a:graphicData>
            </a:graphic>
          </wp:anchor>
        </w:drawing>
      </w:r>
      <w:r w:rsidR="00D331CB" w:rsidRPr="00D331CB">
        <w:rPr>
          <w:sz w:val="24"/>
          <w:szCs w:val="24"/>
        </w:rPr>
        <w:t xml:space="preserve">Les gouvernements des pays de l’UE sont tenus par </w:t>
      </w:r>
      <w:r>
        <w:rPr>
          <w:sz w:val="24"/>
          <w:szCs w:val="24"/>
        </w:rPr>
        <w:t>le</w:t>
      </w:r>
      <w:r w:rsidR="00D331CB">
        <w:rPr>
          <w:sz w:val="24"/>
          <w:szCs w:val="24"/>
        </w:rPr>
        <w:t xml:space="preserve"> système des droits d’émission de CO² d’imposer</w:t>
      </w:r>
      <w:r w:rsidR="00D331CB" w:rsidRPr="00D331CB">
        <w:rPr>
          <w:sz w:val="24"/>
          <w:szCs w:val="24"/>
        </w:rPr>
        <w:t xml:space="preserve"> aux entreprises du secteur industriel et énergétique des quotas limitant la quantité de dioxyde de carbone qu’elles peuvent émettre. Les entreprises qui n’ont pas épuisé leurs quotas peuvent vendre leur surplus à celles qui ont dépassé les limites autorisées. En rachetant à d’autres des droits d’émission, les entreprises dépassant leur plafond d’émission peuvent ainsi éviter de payer de fortes amendes. Celles qui vendent leurs droits peuvent quant à elles investir dans des technologies plus respectueuses de l’environnement. Chaque entreprise est libre de prendre les décisions qui conv</w:t>
      </w:r>
      <w:r w:rsidR="00A219C9">
        <w:rPr>
          <w:sz w:val="24"/>
          <w:szCs w:val="24"/>
        </w:rPr>
        <w:t>iennent le mieux à son activité</w:t>
      </w:r>
      <w:r w:rsidR="00D331CB" w:rsidRPr="00D331CB">
        <w:rPr>
          <w:sz w:val="24"/>
          <w:szCs w:val="24"/>
        </w:rPr>
        <w:t xml:space="preserve"> sans in</w:t>
      </w:r>
      <w:r w:rsidR="00A219C9">
        <w:rPr>
          <w:sz w:val="24"/>
          <w:szCs w:val="24"/>
        </w:rPr>
        <w:t>tervention des pouvoirs publics</w:t>
      </w:r>
      <w:r w:rsidR="00D331CB" w:rsidRPr="00D331CB">
        <w:rPr>
          <w:sz w:val="24"/>
          <w:szCs w:val="24"/>
        </w:rPr>
        <w:t xml:space="preserve"> tant que l’objectif de réduction des émissions est atteint.</w:t>
      </w:r>
    </w:p>
    <w:p w:rsidR="00D331CB" w:rsidRPr="00D331CB" w:rsidRDefault="00D331CB" w:rsidP="00D331CB">
      <w:pPr>
        <w:spacing w:after="0"/>
        <w:rPr>
          <w:sz w:val="24"/>
          <w:szCs w:val="24"/>
        </w:rPr>
      </w:pPr>
    </w:p>
    <w:p w:rsidR="009620F3" w:rsidRDefault="00D331CB" w:rsidP="00D331CB">
      <w:pPr>
        <w:spacing w:after="0"/>
        <w:rPr>
          <w:sz w:val="24"/>
          <w:szCs w:val="24"/>
        </w:rPr>
      </w:pPr>
      <w:r w:rsidRPr="00D331CB">
        <w:rPr>
          <w:sz w:val="24"/>
          <w:szCs w:val="24"/>
        </w:rPr>
        <w:t>À l’avenir, ce système de quotas devrait s’étendre à d’autres entreprises, et notamment aux compagnies aériennes. En effet, les transports aériens constituent l’une des sources d’émissions de CO² qui croît le plus vite actuellement. Par ailleurs, les plafonds d’émission imposés aux véhicules sont progressivement abaissés. Enfin, l’amélioration des normes de construction, visant à limiter les pertes de chaleur à travers les murs et les fenêtres</w:t>
      </w:r>
      <w:r w:rsidR="00695F50">
        <w:rPr>
          <w:sz w:val="24"/>
          <w:szCs w:val="24"/>
        </w:rPr>
        <w:t xml:space="preserve">, contribuera aussi </w:t>
      </w:r>
      <w:r w:rsidRPr="00D331CB">
        <w:rPr>
          <w:sz w:val="24"/>
          <w:szCs w:val="24"/>
        </w:rPr>
        <w:t xml:space="preserve"> à la réduction des émissions.</w:t>
      </w:r>
    </w:p>
    <w:p w:rsidR="00D331CB" w:rsidRDefault="00D331CB" w:rsidP="00D331CB">
      <w:pPr>
        <w:spacing w:after="0"/>
        <w:rPr>
          <w:sz w:val="24"/>
          <w:szCs w:val="24"/>
        </w:rPr>
      </w:pPr>
    </w:p>
    <w:p w:rsidR="00D331CB" w:rsidRPr="00D331CB" w:rsidRDefault="00D331CB" w:rsidP="00D331CB">
      <w:pPr>
        <w:spacing w:after="0"/>
        <w:rPr>
          <w:sz w:val="24"/>
          <w:szCs w:val="24"/>
        </w:rPr>
      </w:pPr>
      <w:r w:rsidRPr="00D331CB">
        <w:rPr>
          <w:sz w:val="24"/>
          <w:szCs w:val="24"/>
        </w:rPr>
        <w:t>La lutte contre le changement climatique ne constitue toutefois qu’une des facettes de la politique de l’Union européenne en faveur de l’environnement. Cela fait plusieurs décennies que l’Union met en place un système global de protection de l’environnement. Cette stratégie s’applique à des domaines aussi variés que le bruit, les déchets, la protection des espèces menacées, la pollution de l’air, les eaux de baignade et les interventions d’urgence en cas de catastrophes écologiques.</w:t>
      </w:r>
    </w:p>
    <w:p w:rsidR="00D331CB" w:rsidRPr="00D331CB" w:rsidRDefault="00D331CB" w:rsidP="00D331CB">
      <w:pPr>
        <w:spacing w:after="0"/>
        <w:rPr>
          <w:sz w:val="24"/>
          <w:szCs w:val="24"/>
        </w:rPr>
      </w:pPr>
    </w:p>
    <w:p w:rsidR="00D331CB" w:rsidRDefault="00D331CB" w:rsidP="00D331CB">
      <w:pPr>
        <w:spacing w:after="0"/>
        <w:rPr>
          <w:sz w:val="24"/>
          <w:szCs w:val="24"/>
        </w:rPr>
      </w:pPr>
      <w:r w:rsidRPr="00D331CB">
        <w:rPr>
          <w:sz w:val="24"/>
          <w:szCs w:val="24"/>
        </w:rPr>
        <w:t>Les mesures prises peuvent être de simples restrictions à l’utilisation de substances ou de produits spécifiques. Toutefois, de plus en plus, les normes environnementales ont une fonction incitative, visant à favoriser le recours aux solutions plus écologiques et à encourager les concepteurs de produits à</w:t>
      </w:r>
      <w:r w:rsidR="00695F50">
        <w:rPr>
          <w:sz w:val="24"/>
          <w:szCs w:val="24"/>
        </w:rPr>
        <w:t xml:space="preserve"> utiliser des matériaux «verts»</w:t>
      </w:r>
      <w:r w:rsidRPr="00D331CB">
        <w:rPr>
          <w:sz w:val="24"/>
          <w:szCs w:val="24"/>
        </w:rPr>
        <w:t xml:space="preserve"> </w:t>
      </w:r>
      <w:r w:rsidR="00695F50">
        <w:rPr>
          <w:sz w:val="24"/>
          <w:szCs w:val="24"/>
        </w:rPr>
        <w:t>pour aboutir</w:t>
      </w:r>
      <w:r w:rsidRPr="00D331CB">
        <w:rPr>
          <w:sz w:val="24"/>
          <w:szCs w:val="24"/>
        </w:rPr>
        <w:t xml:space="preserve"> à un maximum de recyclage et à un minimum d’élimination des déchets après usage</w:t>
      </w:r>
      <w:r w:rsidR="001D1E08">
        <w:rPr>
          <w:sz w:val="24"/>
          <w:szCs w:val="24"/>
        </w:rPr>
        <w:t>.</w:t>
      </w:r>
    </w:p>
    <w:p w:rsidR="009620F3" w:rsidRDefault="009620F3" w:rsidP="006C136E">
      <w:pPr>
        <w:spacing w:after="0"/>
        <w:rPr>
          <w:sz w:val="24"/>
          <w:szCs w:val="24"/>
        </w:rPr>
      </w:pPr>
    </w:p>
    <w:p w:rsidR="009620F3" w:rsidRPr="009172DA" w:rsidRDefault="009620F3" w:rsidP="006C136E">
      <w:pPr>
        <w:spacing w:after="0"/>
        <w:rPr>
          <w:rFonts w:ascii="Highlight LET" w:hAnsi="Highlight LET"/>
          <w:b/>
          <w:sz w:val="32"/>
          <w:szCs w:val="32"/>
          <w:u w:val="single"/>
        </w:rPr>
      </w:pPr>
      <w:r>
        <w:rPr>
          <w:sz w:val="24"/>
          <w:szCs w:val="24"/>
        </w:rPr>
        <w:t xml:space="preserve"> </w:t>
      </w:r>
    </w:p>
    <w:p w:rsidR="009172DA" w:rsidRDefault="009172DA" w:rsidP="006C136E">
      <w:pPr>
        <w:spacing w:after="0"/>
        <w:rPr>
          <w:rFonts w:asciiTheme="majorHAnsi" w:hAnsiTheme="majorHAnsi"/>
          <w:b/>
          <w:sz w:val="32"/>
          <w:szCs w:val="32"/>
          <w:u w:val="single"/>
        </w:rPr>
      </w:pPr>
    </w:p>
    <w:p w:rsidR="009172DA" w:rsidRPr="009172DA" w:rsidRDefault="009172DA" w:rsidP="006C136E">
      <w:pPr>
        <w:spacing w:after="0"/>
        <w:rPr>
          <w:sz w:val="24"/>
          <w:szCs w:val="24"/>
        </w:rPr>
      </w:pPr>
    </w:p>
    <w:p w:rsidR="007648AF" w:rsidRPr="009172DA" w:rsidRDefault="007648AF" w:rsidP="006C136E">
      <w:pPr>
        <w:spacing w:after="0"/>
        <w:rPr>
          <w:rFonts w:asciiTheme="majorHAnsi" w:hAnsiTheme="majorHAnsi"/>
          <w:color w:val="65A54C"/>
        </w:rPr>
      </w:pPr>
    </w:p>
    <w:p w:rsidR="007648AF" w:rsidRDefault="007648AF" w:rsidP="006C136E">
      <w:pPr>
        <w:spacing w:after="0"/>
      </w:pPr>
    </w:p>
    <w:p w:rsidR="007648AF" w:rsidRDefault="007648AF" w:rsidP="006C136E">
      <w:pPr>
        <w:spacing w:after="0"/>
      </w:pPr>
    </w:p>
    <w:p w:rsidR="006F2A1A" w:rsidRDefault="007648AF" w:rsidP="006C136E">
      <w:pPr>
        <w:spacing w:after="0"/>
      </w:pPr>
      <w:r>
        <w:t xml:space="preserve">     </w:t>
      </w:r>
    </w:p>
    <w:p w:rsidR="008120A3" w:rsidRDefault="008120A3" w:rsidP="001D1E08">
      <w:pPr>
        <w:spacing w:after="0"/>
        <w:jc w:val="center"/>
        <w:rPr>
          <w:rFonts w:ascii="Highlight LET" w:hAnsi="Highlight LET"/>
          <w:b/>
          <w:sz w:val="32"/>
          <w:szCs w:val="32"/>
          <w:u w:val="single"/>
        </w:rPr>
      </w:pPr>
    </w:p>
    <w:p w:rsidR="008120A3" w:rsidRDefault="00F5702E" w:rsidP="001D1E08">
      <w:pPr>
        <w:spacing w:after="0"/>
        <w:jc w:val="center"/>
        <w:rPr>
          <w:rFonts w:ascii="Highlight LET" w:hAnsi="Highlight LET"/>
          <w:b/>
          <w:sz w:val="32"/>
          <w:szCs w:val="32"/>
          <w:u w:val="single"/>
        </w:rPr>
      </w:pPr>
      <w:r>
        <w:rPr>
          <w:rFonts w:ascii="Highlight LET" w:hAnsi="Highlight LET"/>
          <w:b/>
          <w:noProof/>
          <w:sz w:val="32"/>
          <w:szCs w:val="32"/>
          <w:u w:val="single"/>
          <w:lang w:eastAsia="fr-BE"/>
        </w:rPr>
        <w:drawing>
          <wp:anchor distT="0" distB="0" distL="114300" distR="114300" simplePos="0" relativeHeight="251674624" behindDoc="1" locked="0" layoutInCell="1" allowOverlap="1">
            <wp:simplePos x="0" y="0"/>
            <wp:positionH relativeFrom="column">
              <wp:posOffset>5805805</wp:posOffset>
            </wp:positionH>
            <wp:positionV relativeFrom="paragraph">
              <wp:posOffset>721995</wp:posOffset>
            </wp:positionV>
            <wp:extent cx="390525" cy="400050"/>
            <wp:effectExtent l="19050" t="0" r="9525" b="0"/>
            <wp:wrapNone/>
            <wp:docPr id="8"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p w:rsidR="008120A3" w:rsidRPr="008120A3" w:rsidRDefault="001D1E08" w:rsidP="008120A3">
      <w:pPr>
        <w:spacing w:after="0"/>
        <w:jc w:val="center"/>
        <w:rPr>
          <w:rFonts w:ascii="Algerian" w:hAnsi="Algerian"/>
          <w:color w:val="65A54C"/>
          <w:sz w:val="28"/>
          <w:szCs w:val="28"/>
        </w:rPr>
      </w:pPr>
      <w:r w:rsidRPr="008120A3">
        <w:rPr>
          <w:rFonts w:ascii="Algerian" w:hAnsi="Algerian"/>
          <w:b/>
          <w:color w:val="65A54C"/>
          <w:sz w:val="32"/>
          <w:szCs w:val="32"/>
          <w:u w:val="single"/>
        </w:rPr>
        <w:lastRenderedPageBreak/>
        <w:t xml:space="preserve">Chapitre II : </w:t>
      </w:r>
      <w:r w:rsidR="008120A3" w:rsidRPr="008120A3">
        <w:rPr>
          <w:rFonts w:ascii="Algerian" w:hAnsi="Algerian"/>
          <w:b/>
          <w:color w:val="65A54C"/>
          <w:sz w:val="32"/>
          <w:szCs w:val="32"/>
          <w:u w:val="single"/>
        </w:rPr>
        <w:t>Conséquences des changements climatiques et les causes de la  dégradation de l’environnement</w:t>
      </w:r>
    </w:p>
    <w:p w:rsidR="008120A3" w:rsidRDefault="008120A3" w:rsidP="008120A3">
      <w:pPr>
        <w:spacing w:after="0"/>
        <w:jc w:val="center"/>
        <w:rPr>
          <w:rFonts w:asciiTheme="majorHAnsi" w:hAnsiTheme="majorHAnsi"/>
          <w:sz w:val="28"/>
          <w:szCs w:val="28"/>
        </w:rPr>
      </w:pPr>
    </w:p>
    <w:p w:rsidR="00335DF6" w:rsidRDefault="005442B2" w:rsidP="008120A3">
      <w:pPr>
        <w:spacing w:after="0"/>
        <w:rPr>
          <w:sz w:val="24"/>
          <w:szCs w:val="24"/>
        </w:rPr>
      </w:pPr>
      <w:r w:rsidRPr="005442B2">
        <w:rPr>
          <w:noProof/>
          <w:lang w:eastAsia="fr-BE"/>
        </w:rPr>
        <w:pict>
          <v:shape id="_x0000_s1027" type="#_x0000_t202" style="position:absolute;margin-left:166.9pt;margin-top:7.65pt;width:320.25pt;height:478.5pt;z-index:251683840" strokecolor="white [3212]">
            <v:textbox>
              <w:txbxContent>
                <w:p w:rsidR="00742B29" w:rsidRDefault="00742B29" w:rsidP="00335DF6">
                  <w:pPr>
                    <w:spacing w:after="0"/>
                    <w:rPr>
                      <w:sz w:val="24"/>
                      <w:szCs w:val="24"/>
                    </w:rPr>
                  </w:pPr>
                  <w:r>
                    <w:rPr>
                      <w:sz w:val="24"/>
                      <w:szCs w:val="24"/>
                    </w:rPr>
                    <w:t>Indiscut</w:t>
                  </w:r>
                  <w:r w:rsidR="00A219C9">
                    <w:rPr>
                      <w:sz w:val="24"/>
                      <w:szCs w:val="24"/>
                    </w:rPr>
                    <w:t>ablement le climat se réchauffe. C</w:t>
                  </w:r>
                  <w:r>
                    <w:rPr>
                      <w:sz w:val="24"/>
                      <w:szCs w:val="24"/>
                    </w:rPr>
                    <w:t>haque jour</w:t>
                  </w:r>
                  <w:r w:rsidR="00A219C9">
                    <w:rPr>
                      <w:sz w:val="24"/>
                      <w:szCs w:val="24"/>
                    </w:rPr>
                    <w:t>,</w:t>
                  </w:r>
                  <w:r>
                    <w:rPr>
                      <w:sz w:val="24"/>
                      <w:szCs w:val="24"/>
                    </w:rPr>
                    <w:t xml:space="preserve"> nous en sommes témoins. De plus</w:t>
                  </w:r>
                  <w:r w:rsidR="00A219C9">
                    <w:rPr>
                      <w:sz w:val="24"/>
                      <w:szCs w:val="24"/>
                    </w:rPr>
                    <w:t>,</w:t>
                  </w:r>
                  <w:r>
                    <w:rPr>
                      <w:sz w:val="24"/>
                      <w:szCs w:val="24"/>
                    </w:rPr>
                    <w:t xml:space="preserve"> depuis plusieurs années, ces signes sont de plus en plus clairs et inquiétants. Cependant, certains diront qu’il est paradoxal de parler de réchauffement alors que dans certains pays il fait de plus en plus froid. En vrai</w:t>
                  </w:r>
                  <w:r w:rsidR="00391964">
                    <w:rPr>
                      <w:sz w:val="24"/>
                      <w:szCs w:val="24"/>
                    </w:rPr>
                    <w:t>,</w:t>
                  </w:r>
                  <w:r>
                    <w:rPr>
                      <w:sz w:val="24"/>
                      <w:szCs w:val="24"/>
                    </w:rPr>
                    <w:t xml:space="preserve"> ce n’est pas vraiment paradoxal, le fait est qu’il y a bien un réchauffement qui est responsable de la </w:t>
                  </w:r>
                  <w:r w:rsidR="00391964">
                    <w:rPr>
                      <w:sz w:val="24"/>
                      <w:szCs w:val="24"/>
                    </w:rPr>
                    <w:t>fonte des glaces dans les pôles.</w:t>
                  </w:r>
                  <w:r>
                    <w:rPr>
                      <w:sz w:val="24"/>
                      <w:szCs w:val="24"/>
                    </w:rPr>
                    <w:t xml:space="preserve"> </w:t>
                  </w:r>
                  <w:r w:rsidR="00391964">
                    <w:rPr>
                      <w:sz w:val="24"/>
                      <w:szCs w:val="24"/>
                    </w:rPr>
                    <w:t>C</w:t>
                  </w:r>
                  <w:r>
                    <w:rPr>
                      <w:sz w:val="24"/>
                      <w:szCs w:val="24"/>
                    </w:rPr>
                    <w:t>e</w:t>
                  </w:r>
                  <w:r w:rsidR="00391964">
                    <w:rPr>
                      <w:sz w:val="24"/>
                      <w:szCs w:val="24"/>
                    </w:rPr>
                    <w:t>ci</w:t>
                  </w:r>
                  <w:r>
                    <w:rPr>
                      <w:sz w:val="24"/>
                      <w:szCs w:val="24"/>
                    </w:rPr>
                    <w:t xml:space="preserve"> est très grave car cette fonte des glaces engendre d’une part une augmentation du niveau de la mer</w:t>
                  </w:r>
                  <w:r w:rsidR="00391964">
                    <w:rPr>
                      <w:sz w:val="24"/>
                      <w:szCs w:val="24"/>
                    </w:rPr>
                    <w:t>,</w:t>
                  </w:r>
                  <w:r>
                    <w:rPr>
                      <w:sz w:val="24"/>
                      <w:szCs w:val="24"/>
                    </w:rPr>
                    <w:t xml:space="preserve"> ce qui est catastrophique pour certains pays comme les Pays bas et, d’autre part, une augmentation d’eau douce dans l’océan qui dérègle le fonctionnement de nombreux courants marins tels que le Gulf Stream, qui </w:t>
                  </w:r>
                  <w:r w:rsidRPr="008120A3">
                    <w:rPr>
                      <w:sz w:val="24"/>
                      <w:szCs w:val="24"/>
                    </w:rPr>
                    <w:t>régulent la chaleur des continents qu’ils bordent. En effet, l'ensoleillement solaire est réparti de manière inégal</w:t>
                  </w:r>
                  <w:r>
                    <w:rPr>
                      <w:sz w:val="24"/>
                      <w:szCs w:val="24"/>
                    </w:rPr>
                    <w:t>e sur la Terre. L</w:t>
                  </w:r>
                  <w:r w:rsidRPr="008120A3">
                    <w:rPr>
                      <w:sz w:val="24"/>
                      <w:szCs w:val="24"/>
                    </w:rPr>
                    <w:t>e rôle du courant marin sera donc d'essayer d'égaliser au maximum cette différence. Ils distribuent de grandes quantité</w:t>
                  </w:r>
                  <w:r>
                    <w:rPr>
                      <w:sz w:val="24"/>
                      <w:szCs w:val="24"/>
                    </w:rPr>
                    <w:t>s d’énergie</w:t>
                  </w:r>
                </w:p>
                <w:p w:rsidR="00742B29" w:rsidRDefault="00742B29" w:rsidP="00335DF6">
                  <w:pPr>
                    <w:spacing w:after="0"/>
                    <w:rPr>
                      <w:sz w:val="24"/>
                      <w:szCs w:val="24"/>
                    </w:rPr>
                  </w:pPr>
                  <w:r>
                    <w:rPr>
                      <w:sz w:val="24"/>
                      <w:szCs w:val="24"/>
                    </w:rPr>
                    <w:t>(chaleur)</w:t>
                  </w:r>
                  <w:r w:rsidRPr="008120A3">
                    <w:rPr>
                      <w:sz w:val="24"/>
                      <w:szCs w:val="24"/>
                    </w:rPr>
                    <w:t xml:space="preserve"> des régions chaudes vers des zones plus froides grâce à leur forte inertie thermique. Les eaux chaudes de surfaces peuvent donc réchauffer une région, e</w:t>
                  </w:r>
                  <w:r>
                    <w:rPr>
                      <w:sz w:val="24"/>
                      <w:szCs w:val="24"/>
                    </w:rPr>
                    <w:t>t inversement. L’océan joue également</w:t>
                  </w:r>
                  <w:r w:rsidRPr="008120A3">
                    <w:rPr>
                      <w:sz w:val="24"/>
                      <w:szCs w:val="24"/>
                    </w:rPr>
                    <w:t xml:space="preserve"> un rôle important pour la régulation du climat et il assure un transport de chaleur des régions tropicales vers les pôles tout aussi important que l’atmosphère.</w:t>
                  </w:r>
                  <w:r>
                    <w:rPr>
                      <w:sz w:val="24"/>
                      <w:szCs w:val="24"/>
                    </w:rPr>
                    <w:t xml:space="preserve">  Ainsi la disparition du Gulf Stream marquerait aussi la disparition de la douceur de notre climat tempéré maritime. On assisterait alors à un refroidissement conséquent notamment de la région européenne. </w:t>
                  </w:r>
                </w:p>
                <w:p w:rsidR="00742B29" w:rsidRDefault="00742B29" w:rsidP="00335DF6">
                  <w:pPr>
                    <w:spacing w:after="0"/>
                    <w:rPr>
                      <w:sz w:val="24"/>
                      <w:szCs w:val="24"/>
                    </w:rPr>
                  </w:pPr>
                </w:p>
                <w:p w:rsidR="00742B29" w:rsidRDefault="00742B29" w:rsidP="00335DF6">
                  <w:pPr>
                    <w:spacing w:after="0"/>
                    <w:rPr>
                      <w:sz w:val="24"/>
                      <w:szCs w:val="24"/>
                    </w:rPr>
                  </w:pPr>
                </w:p>
                <w:p w:rsidR="00742B29" w:rsidRDefault="00742B29"/>
              </w:txbxContent>
            </v:textbox>
          </v:shape>
        </w:pict>
      </w:r>
      <w:r w:rsidR="00335DF6">
        <w:rPr>
          <w:noProof/>
          <w:lang w:eastAsia="fr-BE"/>
        </w:rPr>
        <w:drawing>
          <wp:inline distT="0" distB="0" distL="0" distR="0">
            <wp:extent cx="1935396" cy="3209925"/>
            <wp:effectExtent l="38100" t="0" r="26754" b="981075"/>
            <wp:docPr id="47" name="Image 47" descr="http://esamultimedia.esa.int/images/EarthObservation/arctique%20all_H%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samultimedia.esa.int/images/EarthObservation/arctique%20all_H%20.jpg"/>
                    <pic:cNvPicPr>
                      <a:picLocks noChangeAspect="1" noChangeArrowheads="1"/>
                    </pic:cNvPicPr>
                  </pic:nvPicPr>
                  <pic:blipFill>
                    <a:blip r:embed="rId17" cstate="print"/>
                    <a:srcRect/>
                    <a:stretch>
                      <a:fillRect/>
                    </a:stretch>
                  </pic:blipFill>
                  <pic:spPr bwMode="auto">
                    <a:xfrm>
                      <a:off x="0" y="0"/>
                      <a:ext cx="1935396" cy="3209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335DF6">
        <w:rPr>
          <w:sz w:val="24"/>
          <w:szCs w:val="24"/>
        </w:rPr>
        <w:t xml:space="preserve"> </w:t>
      </w:r>
    </w:p>
    <w:p w:rsidR="00335DF6" w:rsidRDefault="00335DF6" w:rsidP="008120A3">
      <w:pPr>
        <w:spacing w:after="0"/>
        <w:rPr>
          <w:sz w:val="24"/>
          <w:szCs w:val="24"/>
        </w:rPr>
      </w:pPr>
    </w:p>
    <w:p w:rsidR="00335DF6" w:rsidRDefault="00335DF6" w:rsidP="008120A3">
      <w:pPr>
        <w:spacing w:after="0"/>
        <w:rPr>
          <w:sz w:val="24"/>
          <w:szCs w:val="24"/>
        </w:rPr>
      </w:pPr>
      <w:r>
        <w:rPr>
          <w:noProof/>
          <w:sz w:val="24"/>
          <w:szCs w:val="24"/>
          <w:lang w:eastAsia="fr-BE"/>
        </w:rPr>
        <w:drawing>
          <wp:anchor distT="0" distB="0" distL="114300" distR="114300" simplePos="0" relativeHeight="251684864" behindDoc="1" locked="0" layoutInCell="1" allowOverlap="1">
            <wp:simplePos x="0" y="0"/>
            <wp:positionH relativeFrom="column">
              <wp:posOffset>-642620</wp:posOffset>
            </wp:positionH>
            <wp:positionV relativeFrom="paragraph">
              <wp:posOffset>170180</wp:posOffset>
            </wp:positionV>
            <wp:extent cx="2343150" cy="2133600"/>
            <wp:effectExtent l="19050" t="0" r="0" b="0"/>
            <wp:wrapNone/>
            <wp:docPr id="56" name="Image 56" descr="http://planet-terre.ens-lyon.fr/planetterre/objets/Images/fonte-des-glaces/fonte-des-glaces-fig03.gif/thumb?width=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lanet-terre.ens-lyon.fr/planetterre/objets/Images/fonte-des-glaces/fonte-des-glaces-fig03.gif/thumb?width=350"/>
                    <pic:cNvPicPr>
                      <a:picLocks noChangeAspect="1" noChangeArrowheads="1"/>
                    </pic:cNvPicPr>
                  </pic:nvPicPr>
                  <pic:blipFill>
                    <a:blip r:embed="rId18"/>
                    <a:srcRect/>
                    <a:stretch>
                      <a:fillRect/>
                    </a:stretch>
                  </pic:blipFill>
                  <pic:spPr bwMode="auto">
                    <a:xfrm>
                      <a:off x="0" y="0"/>
                      <a:ext cx="2343150" cy="2133600"/>
                    </a:xfrm>
                    <a:prstGeom prst="rect">
                      <a:avLst/>
                    </a:prstGeom>
                    <a:noFill/>
                    <a:ln w="9525">
                      <a:noFill/>
                      <a:miter lim="800000"/>
                      <a:headEnd/>
                      <a:tailEnd/>
                    </a:ln>
                  </pic:spPr>
                </pic:pic>
              </a:graphicData>
            </a:graphic>
          </wp:anchor>
        </w:drawing>
      </w: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8120A3">
      <w:pPr>
        <w:spacing w:after="0"/>
        <w:rPr>
          <w:sz w:val="24"/>
          <w:szCs w:val="24"/>
        </w:rPr>
      </w:pPr>
    </w:p>
    <w:p w:rsidR="00335DF6" w:rsidRDefault="00335DF6" w:rsidP="00335DF6">
      <w:pPr>
        <w:spacing w:after="0"/>
        <w:jc w:val="center"/>
        <w:rPr>
          <w:sz w:val="24"/>
          <w:szCs w:val="24"/>
        </w:rPr>
      </w:pPr>
      <w:r>
        <w:rPr>
          <w:noProof/>
          <w:lang w:eastAsia="fr-BE"/>
        </w:rPr>
        <w:drawing>
          <wp:anchor distT="0" distB="0" distL="114300" distR="114300" simplePos="0" relativeHeight="251687936" behindDoc="1" locked="0" layoutInCell="1" allowOverlap="1">
            <wp:simplePos x="0" y="0"/>
            <wp:positionH relativeFrom="column">
              <wp:posOffset>5805805</wp:posOffset>
            </wp:positionH>
            <wp:positionV relativeFrom="paragraph">
              <wp:posOffset>1772920</wp:posOffset>
            </wp:positionV>
            <wp:extent cx="390525" cy="400050"/>
            <wp:effectExtent l="19050" t="0" r="9525" b="0"/>
            <wp:wrapNone/>
            <wp:docPr id="22"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rPr>
          <w:noProof/>
          <w:lang w:eastAsia="fr-BE"/>
        </w:rPr>
        <w:drawing>
          <wp:inline distT="0" distB="0" distL="0" distR="0">
            <wp:extent cx="1428750" cy="1406426"/>
            <wp:effectExtent l="19050" t="0" r="0" b="0"/>
            <wp:docPr id="21" name="Image 65" descr="http://3c.img.v4.skyrock.net/3c0/petitbug/pics/381531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3c.img.v4.skyrock.net/3c0/petitbug/pics/381531282.jpg"/>
                    <pic:cNvPicPr>
                      <a:picLocks noChangeAspect="1" noChangeArrowheads="1"/>
                    </pic:cNvPicPr>
                  </pic:nvPicPr>
                  <pic:blipFill>
                    <a:blip r:embed="rId19"/>
                    <a:srcRect/>
                    <a:stretch>
                      <a:fillRect/>
                    </a:stretch>
                  </pic:blipFill>
                  <pic:spPr bwMode="auto">
                    <a:xfrm>
                      <a:off x="0" y="0"/>
                      <a:ext cx="1428750" cy="1406426"/>
                    </a:xfrm>
                    <a:prstGeom prst="rect">
                      <a:avLst/>
                    </a:prstGeom>
                    <a:ln>
                      <a:noFill/>
                    </a:ln>
                    <a:effectLst>
                      <a:softEdge rad="112500"/>
                    </a:effectLst>
                  </pic:spPr>
                </pic:pic>
              </a:graphicData>
            </a:graphic>
          </wp:inline>
        </w:drawing>
      </w:r>
    </w:p>
    <w:p w:rsidR="008120A3" w:rsidRDefault="00335DF6" w:rsidP="00335DF6">
      <w:pPr>
        <w:spacing w:after="0"/>
        <w:jc w:val="center"/>
        <w:rPr>
          <w:sz w:val="24"/>
          <w:szCs w:val="24"/>
        </w:rPr>
      </w:pPr>
      <w:r>
        <w:rPr>
          <w:noProof/>
          <w:sz w:val="24"/>
          <w:szCs w:val="24"/>
          <w:lang w:eastAsia="fr-BE"/>
        </w:rPr>
        <w:lastRenderedPageBreak/>
        <w:drawing>
          <wp:anchor distT="0" distB="0" distL="114300" distR="114300" simplePos="0" relativeHeight="251681792" behindDoc="1" locked="0" layoutInCell="1" allowOverlap="1">
            <wp:simplePos x="0" y="0"/>
            <wp:positionH relativeFrom="column">
              <wp:posOffset>1710055</wp:posOffset>
            </wp:positionH>
            <wp:positionV relativeFrom="paragraph">
              <wp:posOffset>81280</wp:posOffset>
            </wp:positionV>
            <wp:extent cx="2438400" cy="2438400"/>
            <wp:effectExtent l="19050" t="0" r="0" b="0"/>
            <wp:wrapNone/>
            <wp:docPr id="26" name="Image 26" descr="Cyc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yclone"/>
                    <pic:cNvPicPr>
                      <a:picLocks noChangeAspect="1" noChangeArrowheads="1"/>
                    </pic:cNvPicPr>
                  </pic:nvPicPr>
                  <pic:blipFill>
                    <a:blip r:embed="rId20">
                      <a:lum bright="41000"/>
                    </a:blip>
                    <a:srcRect/>
                    <a:stretch>
                      <a:fillRect/>
                    </a:stretch>
                  </pic:blipFill>
                  <pic:spPr bwMode="auto">
                    <a:xfrm>
                      <a:off x="0" y="0"/>
                      <a:ext cx="2438400" cy="2438400"/>
                    </a:xfrm>
                    <a:prstGeom prst="rect">
                      <a:avLst/>
                    </a:prstGeom>
                    <a:noFill/>
                    <a:ln w="9525">
                      <a:noFill/>
                      <a:miter lim="800000"/>
                      <a:headEnd/>
                      <a:tailEnd/>
                    </a:ln>
                    <a:effectLst>
                      <a:softEdge rad="635000"/>
                    </a:effectLst>
                  </pic:spPr>
                </pic:pic>
              </a:graphicData>
            </a:graphic>
          </wp:anchor>
        </w:drawing>
      </w:r>
      <w:r w:rsidR="008120A3">
        <w:rPr>
          <w:sz w:val="24"/>
          <w:szCs w:val="24"/>
        </w:rPr>
        <w:t>En ce qui concerne la région européenne les con</w:t>
      </w:r>
      <w:r w:rsidR="003029CE">
        <w:rPr>
          <w:sz w:val="24"/>
          <w:szCs w:val="24"/>
        </w:rPr>
        <w:t>séquences les plus graves seraient :</w:t>
      </w:r>
      <w:r w:rsidR="008120A3">
        <w:rPr>
          <w:sz w:val="24"/>
          <w:szCs w:val="24"/>
        </w:rPr>
        <w:t xml:space="preserve"> </w:t>
      </w:r>
    </w:p>
    <w:p w:rsidR="00BE1ABE" w:rsidRPr="00BE1ABE" w:rsidRDefault="00BE1ABE" w:rsidP="00BE1ABE">
      <w:pPr>
        <w:pStyle w:val="Paragraphedeliste"/>
        <w:spacing w:after="0"/>
        <w:ind w:left="765"/>
        <w:rPr>
          <w:sz w:val="24"/>
          <w:szCs w:val="24"/>
        </w:rPr>
      </w:pPr>
    </w:p>
    <w:p w:rsidR="008120A3" w:rsidRPr="008120A3" w:rsidRDefault="008120A3" w:rsidP="008120A3">
      <w:pPr>
        <w:pStyle w:val="Paragraphedeliste"/>
        <w:numPr>
          <w:ilvl w:val="0"/>
          <w:numId w:val="2"/>
        </w:numPr>
        <w:spacing w:after="0"/>
        <w:rPr>
          <w:sz w:val="24"/>
          <w:szCs w:val="24"/>
        </w:rPr>
      </w:pPr>
      <w:r w:rsidRPr="00BE1ABE">
        <w:rPr>
          <w:b/>
          <w:sz w:val="24"/>
          <w:szCs w:val="24"/>
        </w:rPr>
        <w:t>Des phénomènes climatiques extrêmes plus fréquents</w:t>
      </w:r>
      <w:r w:rsidRPr="008120A3">
        <w:rPr>
          <w:sz w:val="24"/>
          <w:szCs w:val="24"/>
        </w:rPr>
        <w:t> :</w:t>
      </w:r>
    </w:p>
    <w:p w:rsidR="008120A3" w:rsidRDefault="00335DF6" w:rsidP="008120A3">
      <w:pPr>
        <w:spacing w:after="0"/>
        <w:ind w:left="765"/>
        <w:rPr>
          <w:sz w:val="24"/>
          <w:szCs w:val="24"/>
        </w:rPr>
      </w:pPr>
      <w:r>
        <w:rPr>
          <w:noProof/>
          <w:sz w:val="24"/>
          <w:szCs w:val="24"/>
          <w:lang w:eastAsia="fr-BE"/>
        </w:rPr>
        <w:drawing>
          <wp:anchor distT="0" distB="0" distL="114300" distR="114300" simplePos="0" relativeHeight="251682816" behindDoc="1" locked="0" layoutInCell="1" allowOverlap="1">
            <wp:simplePos x="0" y="0"/>
            <wp:positionH relativeFrom="column">
              <wp:posOffset>776605</wp:posOffset>
            </wp:positionH>
            <wp:positionV relativeFrom="paragraph">
              <wp:posOffset>1797685</wp:posOffset>
            </wp:positionV>
            <wp:extent cx="2000250" cy="1504950"/>
            <wp:effectExtent l="19050" t="0" r="0" b="0"/>
            <wp:wrapNone/>
            <wp:docPr id="35" name="Image 35" descr="Cyc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yclone"/>
                    <pic:cNvPicPr>
                      <a:picLocks noChangeAspect="1" noChangeArrowheads="1"/>
                    </pic:cNvPicPr>
                  </pic:nvPicPr>
                  <pic:blipFill>
                    <a:blip r:embed="rId21">
                      <a:lum bright="28000"/>
                    </a:blip>
                    <a:srcRect/>
                    <a:stretch>
                      <a:fillRect/>
                    </a:stretch>
                  </pic:blipFill>
                  <pic:spPr bwMode="auto">
                    <a:xfrm>
                      <a:off x="0" y="0"/>
                      <a:ext cx="2000250" cy="1504950"/>
                    </a:xfrm>
                    <a:prstGeom prst="rect">
                      <a:avLst/>
                    </a:prstGeom>
                    <a:noFill/>
                    <a:ln w="9525">
                      <a:noFill/>
                      <a:miter lim="800000"/>
                      <a:headEnd/>
                      <a:tailEnd/>
                    </a:ln>
                    <a:effectLst>
                      <a:softEdge rad="127000"/>
                    </a:effectLst>
                  </pic:spPr>
                </pic:pic>
              </a:graphicData>
            </a:graphic>
          </wp:anchor>
        </w:drawing>
      </w:r>
      <w:r w:rsidR="008120A3" w:rsidRPr="008120A3">
        <w:rPr>
          <w:sz w:val="24"/>
          <w:szCs w:val="24"/>
        </w:rPr>
        <w:t>D’après l’Observatoire national sur les effets du réchauffement climatique, les risques de sécheresse au sud en été ainsi que des pluies plus abondantes et des inondations au nord en hiver sont à prévoir. En ce qui concerne l’outre-mer, la fréquence et l’intensité des cyclones pourraient s’aggraver. La canicule de l’été 2003 en constituerait un signe avant-coureur. Dans le domaine de l’agriculture, les effets du réchauffement climatique sont d’ores et déjà visibles avec l’accélération de la croissance de certains végétaux, la précocité de la floraison pour la plupart des espèces, l’avancée du calendrier des cultures agricoles. La disponibilité des ressources en eau pose également problème.</w:t>
      </w:r>
    </w:p>
    <w:p w:rsidR="008120A3" w:rsidRDefault="008120A3" w:rsidP="008120A3">
      <w:pPr>
        <w:spacing w:after="0"/>
        <w:ind w:left="765"/>
        <w:rPr>
          <w:sz w:val="24"/>
          <w:szCs w:val="24"/>
        </w:rPr>
      </w:pPr>
    </w:p>
    <w:p w:rsidR="008120A3" w:rsidRPr="008120A3" w:rsidRDefault="008120A3" w:rsidP="008120A3">
      <w:pPr>
        <w:pStyle w:val="Paragraphedeliste"/>
        <w:numPr>
          <w:ilvl w:val="0"/>
          <w:numId w:val="2"/>
        </w:numPr>
        <w:spacing w:after="0"/>
        <w:rPr>
          <w:sz w:val="24"/>
          <w:szCs w:val="24"/>
        </w:rPr>
      </w:pPr>
      <w:r w:rsidRPr="00BE1ABE">
        <w:rPr>
          <w:b/>
          <w:sz w:val="24"/>
          <w:szCs w:val="24"/>
        </w:rPr>
        <w:t>Les paysages remodelés</w:t>
      </w:r>
      <w:r>
        <w:rPr>
          <w:sz w:val="24"/>
          <w:szCs w:val="24"/>
        </w:rPr>
        <w:t> :</w:t>
      </w:r>
    </w:p>
    <w:p w:rsidR="008120A3" w:rsidRDefault="00335DF6" w:rsidP="008120A3">
      <w:pPr>
        <w:pStyle w:val="Paragraphedeliste"/>
        <w:spacing w:after="0"/>
        <w:ind w:left="765"/>
        <w:rPr>
          <w:sz w:val="24"/>
          <w:szCs w:val="24"/>
        </w:rPr>
      </w:pPr>
      <w:r>
        <w:rPr>
          <w:noProof/>
          <w:sz w:val="24"/>
          <w:szCs w:val="24"/>
          <w:lang w:eastAsia="fr-BE"/>
        </w:rPr>
        <w:drawing>
          <wp:anchor distT="0" distB="0" distL="114300" distR="114300" simplePos="0" relativeHeight="251685888" behindDoc="1" locked="0" layoutInCell="1" allowOverlap="1">
            <wp:simplePos x="0" y="0"/>
            <wp:positionH relativeFrom="column">
              <wp:posOffset>3653155</wp:posOffset>
            </wp:positionH>
            <wp:positionV relativeFrom="paragraph">
              <wp:posOffset>427355</wp:posOffset>
            </wp:positionV>
            <wp:extent cx="2476500" cy="1857375"/>
            <wp:effectExtent l="19050" t="0" r="0" b="0"/>
            <wp:wrapNone/>
            <wp:docPr id="68" name="Image 68" descr="Paysages dévastés">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aysages dévastés">
                      <a:hlinkClick r:id="rId22" tgtFrame="_blank"/>
                    </pic:cNvPr>
                    <pic:cNvPicPr>
                      <a:picLocks noChangeAspect="1" noChangeArrowheads="1"/>
                    </pic:cNvPicPr>
                  </pic:nvPicPr>
                  <pic:blipFill>
                    <a:blip r:embed="rId23">
                      <a:lum bright="28000"/>
                    </a:blip>
                    <a:srcRect/>
                    <a:stretch>
                      <a:fillRect/>
                    </a:stretch>
                  </pic:blipFill>
                  <pic:spPr bwMode="auto">
                    <a:xfrm>
                      <a:off x="0" y="0"/>
                      <a:ext cx="2476500" cy="1857375"/>
                    </a:xfrm>
                    <a:prstGeom prst="rect">
                      <a:avLst/>
                    </a:prstGeom>
                    <a:noFill/>
                    <a:ln w="9525">
                      <a:noFill/>
                      <a:miter lim="800000"/>
                      <a:headEnd/>
                      <a:tailEnd/>
                    </a:ln>
                    <a:effectLst>
                      <a:softEdge rad="127000"/>
                    </a:effectLst>
                  </pic:spPr>
                </pic:pic>
              </a:graphicData>
            </a:graphic>
          </wp:anchor>
        </w:drawing>
      </w:r>
      <w:r w:rsidR="008120A3" w:rsidRPr="008120A3">
        <w:rPr>
          <w:sz w:val="24"/>
          <w:szCs w:val="24"/>
        </w:rPr>
        <w:t>Dès aujourd’hui, notamment dans les territoires d’outre-mer, certaines zones côtières sont confrontées à des phénomènes de submersion, d’accélération de l’érosion, d’intrusion d’eau de mer dans les nappes d’eau douce. En montagne, la fonte des glaciers est déjà constatée. À l’avenir, les effets de dégel se poursuivront. Les forêts subissent elles aussi de plein fouet le réchauffement climatique.</w:t>
      </w:r>
    </w:p>
    <w:p w:rsidR="00335DF6" w:rsidRPr="008120A3" w:rsidRDefault="00335DF6" w:rsidP="008120A3">
      <w:pPr>
        <w:pStyle w:val="Paragraphedeliste"/>
        <w:spacing w:after="0"/>
        <w:ind w:left="765"/>
        <w:rPr>
          <w:sz w:val="24"/>
          <w:szCs w:val="24"/>
        </w:rPr>
      </w:pPr>
      <w:r>
        <w:rPr>
          <w:sz w:val="24"/>
          <w:szCs w:val="24"/>
        </w:rPr>
        <w:t>Les changements dans l’environnement risquent d’augmenter les causes de maladies et d’infections.</w:t>
      </w:r>
    </w:p>
    <w:p w:rsidR="008120A3" w:rsidRPr="008120A3" w:rsidRDefault="008120A3" w:rsidP="008120A3">
      <w:pPr>
        <w:pStyle w:val="Paragraphedeliste"/>
        <w:spacing w:after="0"/>
        <w:ind w:left="765"/>
        <w:rPr>
          <w:sz w:val="24"/>
          <w:szCs w:val="24"/>
        </w:rPr>
      </w:pPr>
    </w:p>
    <w:p w:rsidR="008120A3" w:rsidRDefault="008120A3" w:rsidP="008120A3">
      <w:pPr>
        <w:spacing w:after="0"/>
        <w:rPr>
          <w:sz w:val="24"/>
          <w:szCs w:val="24"/>
        </w:rPr>
      </w:pPr>
      <w:r>
        <w:rPr>
          <w:sz w:val="24"/>
          <w:szCs w:val="24"/>
        </w:rPr>
        <w:t xml:space="preserve"> </w:t>
      </w:r>
    </w:p>
    <w:p w:rsidR="008120A3" w:rsidRDefault="008120A3" w:rsidP="00335DF6">
      <w:pPr>
        <w:pStyle w:val="Paragraphedeliste"/>
        <w:spacing w:after="0"/>
        <w:ind w:left="765"/>
        <w:rPr>
          <w:sz w:val="24"/>
          <w:szCs w:val="24"/>
        </w:rPr>
      </w:pPr>
    </w:p>
    <w:p w:rsidR="00335DF6" w:rsidRDefault="00335DF6" w:rsidP="00335DF6">
      <w:pPr>
        <w:pStyle w:val="Paragraphedeliste"/>
        <w:spacing w:after="0"/>
        <w:ind w:left="765"/>
        <w:rPr>
          <w:sz w:val="24"/>
          <w:szCs w:val="24"/>
        </w:rPr>
      </w:pPr>
    </w:p>
    <w:p w:rsidR="00335DF6" w:rsidRPr="00BE1ABE" w:rsidRDefault="00335DF6" w:rsidP="00BE1ABE">
      <w:pPr>
        <w:spacing w:after="0"/>
        <w:rPr>
          <w:sz w:val="24"/>
          <w:szCs w:val="24"/>
        </w:rPr>
      </w:pPr>
      <w:r w:rsidRPr="00BE1ABE">
        <w:rPr>
          <w:sz w:val="24"/>
          <w:szCs w:val="24"/>
        </w:rPr>
        <w:t>Nous assistons donc à une dégradation de l’environnement à échelle mondial</w:t>
      </w:r>
      <w:r w:rsidR="003029CE">
        <w:rPr>
          <w:sz w:val="24"/>
          <w:szCs w:val="24"/>
        </w:rPr>
        <w:t>e</w:t>
      </w:r>
      <w:r w:rsidRPr="00BE1ABE">
        <w:rPr>
          <w:sz w:val="24"/>
          <w:szCs w:val="24"/>
        </w:rPr>
        <w:t xml:space="preserve"> exclusivement due à l’action de l’homme. </w:t>
      </w:r>
    </w:p>
    <w:p w:rsidR="00335DF6" w:rsidRDefault="00335DF6" w:rsidP="00335DF6">
      <w:pPr>
        <w:pStyle w:val="Paragraphedeliste"/>
        <w:spacing w:after="0"/>
        <w:ind w:left="765"/>
        <w:rPr>
          <w:sz w:val="24"/>
          <w:szCs w:val="24"/>
        </w:rPr>
      </w:pPr>
    </w:p>
    <w:tbl>
      <w:tblPr>
        <w:tblStyle w:val="Trameclaire-Accent11"/>
        <w:tblW w:w="0" w:type="auto"/>
        <w:tblLook w:val="04A0"/>
      </w:tblPr>
      <w:tblGrid>
        <w:gridCol w:w="4606"/>
        <w:gridCol w:w="4606"/>
      </w:tblGrid>
      <w:tr w:rsidR="00335DF6" w:rsidTr="00335DF6">
        <w:trPr>
          <w:cnfStyle w:val="100000000000"/>
        </w:trPr>
        <w:tc>
          <w:tcPr>
            <w:cnfStyle w:val="001000000000"/>
            <w:tcW w:w="4606" w:type="dxa"/>
          </w:tcPr>
          <w:p w:rsidR="00335DF6" w:rsidRPr="00921A02" w:rsidRDefault="00335DF6" w:rsidP="008120A3">
            <w:pPr>
              <w:rPr>
                <w:i/>
                <w:sz w:val="24"/>
                <w:szCs w:val="24"/>
              </w:rPr>
            </w:pPr>
            <w:r w:rsidRPr="00921A02">
              <w:rPr>
                <w:i/>
                <w:sz w:val="24"/>
                <w:szCs w:val="24"/>
              </w:rPr>
              <w:t>Dégradatio</w:t>
            </w:r>
            <w:r w:rsidR="00391964">
              <w:rPr>
                <w:i/>
                <w:sz w:val="24"/>
                <w:szCs w:val="24"/>
              </w:rPr>
              <w:t>ns</w:t>
            </w:r>
            <w:r w:rsidRPr="00921A02">
              <w:rPr>
                <w:i/>
                <w:sz w:val="24"/>
                <w:szCs w:val="24"/>
              </w:rPr>
              <w:t xml:space="preserve"> due</w:t>
            </w:r>
            <w:r w:rsidR="00391964">
              <w:rPr>
                <w:i/>
                <w:sz w:val="24"/>
                <w:szCs w:val="24"/>
              </w:rPr>
              <w:t>s</w:t>
            </w:r>
            <w:r w:rsidRPr="00921A02">
              <w:rPr>
                <w:i/>
                <w:sz w:val="24"/>
                <w:szCs w:val="24"/>
              </w:rPr>
              <w:t xml:space="preserve"> à l’homme </w:t>
            </w:r>
          </w:p>
        </w:tc>
        <w:tc>
          <w:tcPr>
            <w:tcW w:w="4606" w:type="dxa"/>
          </w:tcPr>
          <w:p w:rsidR="00335DF6" w:rsidRPr="00921A02" w:rsidRDefault="00335DF6" w:rsidP="008120A3">
            <w:pPr>
              <w:cnfStyle w:val="100000000000"/>
              <w:rPr>
                <w:i/>
                <w:sz w:val="24"/>
                <w:szCs w:val="24"/>
              </w:rPr>
            </w:pPr>
            <w:r w:rsidRPr="00921A02">
              <w:rPr>
                <w:i/>
                <w:sz w:val="24"/>
                <w:szCs w:val="24"/>
              </w:rPr>
              <w:t>Dégradation</w:t>
            </w:r>
            <w:r w:rsidR="00391964">
              <w:rPr>
                <w:i/>
                <w:sz w:val="24"/>
                <w:szCs w:val="24"/>
              </w:rPr>
              <w:t>s</w:t>
            </w:r>
            <w:r w:rsidRPr="00921A02">
              <w:rPr>
                <w:i/>
                <w:sz w:val="24"/>
                <w:szCs w:val="24"/>
              </w:rPr>
              <w:t xml:space="preserve"> naturelle</w:t>
            </w:r>
            <w:r w:rsidR="00391964">
              <w:rPr>
                <w:i/>
                <w:sz w:val="24"/>
                <w:szCs w:val="24"/>
              </w:rPr>
              <w:t>s</w:t>
            </w:r>
            <w:r w:rsidRPr="00921A02">
              <w:rPr>
                <w:i/>
                <w:sz w:val="24"/>
                <w:szCs w:val="24"/>
              </w:rPr>
              <w:t xml:space="preserve"> accéléré</w:t>
            </w:r>
            <w:r w:rsidR="00391964">
              <w:rPr>
                <w:i/>
                <w:sz w:val="24"/>
                <w:szCs w:val="24"/>
              </w:rPr>
              <w:t>es</w:t>
            </w:r>
            <w:r w:rsidRPr="00921A02">
              <w:rPr>
                <w:i/>
                <w:sz w:val="24"/>
                <w:szCs w:val="24"/>
              </w:rPr>
              <w:t xml:space="preserve"> par l’homme</w:t>
            </w:r>
          </w:p>
        </w:tc>
      </w:tr>
      <w:tr w:rsidR="00335DF6" w:rsidTr="00335DF6">
        <w:trPr>
          <w:cnfStyle w:val="000000100000"/>
        </w:trPr>
        <w:tc>
          <w:tcPr>
            <w:cnfStyle w:val="001000000000"/>
            <w:tcW w:w="4606" w:type="dxa"/>
          </w:tcPr>
          <w:p w:rsidR="00335DF6" w:rsidRDefault="00335DF6" w:rsidP="008120A3">
            <w:pPr>
              <w:rPr>
                <w:sz w:val="24"/>
                <w:szCs w:val="24"/>
              </w:rPr>
            </w:pPr>
            <w:r w:rsidRPr="00335DF6">
              <w:rPr>
                <w:sz w:val="24"/>
                <w:szCs w:val="24"/>
              </w:rPr>
              <w:t>Le trou de la couche d'ozone</w:t>
            </w:r>
          </w:p>
        </w:tc>
        <w:tc>
          <w:tcPr>
            <w:tcW w:w="4606" w:type="dxa"/>
          </w:tcPr>
          <w:p w:rsidR="00335DF6" w:rsidRPr="00335DF6" w:rsidRDefault="00335DF6" w:rsidP="008120A3">
            <w:pPr>
              <w:cnfStyle w:val="000000100000"/>
              <w:rPr>
                <w:b/>
                <w:sz w:val="24"/>
                <w:szCs w:val="24"/>
              </w:rPr>
            </w:pPr>
            <w:r w:rsidRPr="00335DF6">
              <w:rPr>
                <w:b/>
                <w:sz w:val="24"/>
                <w:szCs w:val="24"/>
              </w:rPr>
              <w:t>Le réchauffement climatique lié à l'effet de serre</w:t>
            </w:r>
          </w:p>
        </w:tc>
      </w:tr>
      <w:tr w:rsidR="00335DF6" w:rsidTr="00335DF6">
        <w:tc>
          <w:tcPr>
            <w:cnfStyle w:val="001000000000"/>
            <w:tcW w:w="4606" w:type="dxa"/>
          </w:tcPr>
          <w:p w:rsidR="00335DF6" w:rsidRDefault="00335DF6" w:rsidP="008120A3">
            <w:pPr>
              <w:rPr>
                <w:sz w:val="24"/>
                <w:szCs w:val="24"/>
              </w:rPr>
            </w:pPr>
            <w:r w:rsidRPr="00335DF6">
              <w:rPr>
                <w:sz w:val="24"/>
                <w:szCs w:val="24"/>
              </w:rPr>
              <w:t>La déforestation</w:t>
            </w:r>
          </w:p>
        </w:tc>
        <w:tc>
          <w:tcPr>
            <w:tcW w:w="4606" w:type="dxa"/>
          </w:tcPr>
          <w:p w:rsidR="00335DF6" w:rsidRPr="00335DF6" w:rsidRDefault="00335DF6" w:rsidP="00335DF6">
            <w:pPr>
              <w:cnfStyle w:val="000000000000"/>
              <w:rPr>
                <w:b/>
                <w:sz w:val="24"/>
                <w:szCs w:val="24"/>
              </w:rPr>
            </w:pPr>
            <w:r w:rsidRPr="00335DF6">
              <w:rPr>
                <w:b/>
                <w:sz w:val="24"/>
                <w:szCs w:val="24"/>
              </w:rPr>
              <w:t>La régression de la biodiversité</w:t>
            </w:r>
          </w:p>
        </w:tc>
      </w:tr>
      <w:tr w:rsidR="00335DF6" w:rsidTr="00335DF6">
        <w:trPr>
          <w:cnfStyle w:val="000000100000"/>
        </w:trPr>
        <w:tc>
          <w:tcPr>
            <w:cnfStyle w:val="001000000000"/>
            <w:tcW w:w="4606" w:type="dxa"/>
          </w:tcPr>
          <w:p w:rsidR="00335DF6" w:rsidRDefault="00335DF6" w:rsidP="008120A3">
            <w:pPr>
              <w:rPr>
                <w:sz w:val="24"/>
                <w:szCs w:val="24"/>
              </w:rPr>
            </w:pPr>
            <w:r w:rsidRPr="00335DF6">
              <w:rPr>
                <w:sz w:val="24"/>
                <w:szCs w:val="24"/>
              </w:rPr>
              <w:t>La gestion des déchets</w:t>
            </w:r>
          </w:p>
        </w:tc>
        <w:tc>
          <w:tcPr>
            <w:tcW w:w="4606" w:type="dxa"/>
          </w:tcPr>
          <w:p w:rsidR="00335DF6" w:rsidRPr="00335DF6" w:rsidRDefault="00335DF6" w:rsidP="008120A3">
            <w:pPr>
              <w:cnfStyle w:val="000000100000"/>
              <w:rPr>
                <w:b/>
                <w:sz w:val="24"/>
                <w:szCs w:val="24"/>
              </w:rPr>
            </w:pPr>
            <w:r w:rsidRPr="00335DF6">
              <w:rPr>
                <w:b/>
                <w:sz w:val="24"/>
                <w:szCs w:val="24"/>
              </w:rPr>
              <w:t>La régression et dégradation des sols</w:t>
            </w:r>
          </w:p>
        </w:tc>
      </w:tr>
      <w:tr w:rsidR="00335DF6" w:rsidTr="00335DF6">
        <w:tc>
          <w:tcPr>
            <w:cnfStyle w:val="001000000000"/>
            <w:tcW w:w="4606" w:type="dxa"/>
          </w:tcPr>
          <w:p w:rsidR="00335DF6" w:rsidRDefault="00335DF6" w:rsidP="008120A3">
            <w:pPr>
              <w:rPr>
                <w:sz w:val="24"/>
                <w:szCs w:val="24"/>
              </w:rPr>
            </w:pPr>
            <w:r w:rsidRPr="00335DF6">
              <w:rPr>
                <w:sz w:val="24"/>
                <w:szCs w:val="24"/>
              </w:rPr>
              <w:t>La pollution atmosphérique</w:t>
            </w:r>
          </w:p>
        </w:tc>
        <w:tc>
          <w:tcPr>
            <w:tcW w:w="4606" w:type="dxa"/>
          </w:tcPr>
          <w:p w:rsidR="00335DF6" w:rsidRPr="00335DF6" w:rsidRDefault="00335DF6" w:rsidP="008120A3">
            <w:pPr>
              <w:cnfStyle w:val="000000000000"/>
              <w:rPr>
                <w:b/>
                <w:sz w:val="24"/>
                <w:szCs w:val="24"/>
              </w:rPr>
            </w:pPr>
            <w:r w:rsidRPr="00335DF6">
              <w:rPr>
                <w:b/>
                <w:sz w:val="24"/>
                <w:szCs w:val="24"/>
              </w:rPr>
              <w:t>Les sécheresses</w:t>
            </w:r>
          </w:p>
        </w:tc>
      </w:tr>
      <w:tr w:rsidR="00335DF6" w:rsidTr="00335DF6">
        <w:trPr>
          <w:cnfStyle w:val="000000100000"/>
        </w:trPr>
        <w:tc>
          <w:tcPr>
            <w:cnfStyle w:val="001000000000"/>
            <w:tcW w:w="4606" w:type="dxa"/>
          </w:tcPr>
          <w:p w:rsidR="00335DF6" w:rsidRDefault="00335DF6" w:rsidP="008120A3">
            <w:pPr>
              <w:rPr>
                <w:sz w:val="24"/>
                <w:szCs w:val="24"/>
              </w:rPr>
            </w:pPr>
            <w:r w:rsidRPr="00335DF6">
              <w:rPr>
                <w:sz w:val="24"/>
                <w:szCs w:val="24"/>
              </w:rPr>
              <w:t>Les marées noires</w:t>
            </w:r>
          </w:p>
        </w:tc>
        <w:tc>
          <w:tcPr>
            <w:tcW w:w="4606" w:type="dxa"/>
          </w:tcPr>
          <w:p w:rsidR="00335DF6" w:rsidRDefault="00335DF6" w:rsidP="008120A3">
            <w:pPr>
              <w:cnfStyle w:val="000000100000"/>
              <w:rPr>
                <w:sz w:val="24"/>
                <w:szCs w:val="24"/>
              </w:rPr>
            </w:pPr>
          </w:p>
        </w:tc>
      </w:tr>
      <w:tr w:rsidR="00335DF6" w:rsidTr="00335DF6">
        <w:tc>
          <w:tcPr>
            <w:cnfStyle w:val="001000000000"/>
            <w:tcW w:w="4606" w:type="dxa"/>
          </w:tcPr>
          <w:p w:rsidR="00335DF6" w:rsidRDefault="00335DF6" w:rsidP="008120A3">
            <w:pPr>
              <w:rPr>
                <w:sz w:val="24"/>
                <w:szCs w:val="24"/>
              </w:rPr>
            </w:pPr>
            <w:r w:rsidRPr="00335DF6">
              <w:rPr>
                <w:sz w:val="24"/>
                <w:szCs w:val="24"/>
              </w:rPr>
              <w:t>La surpêche</w:t>
            </w:r>
          </w:p>
        </w:tc>
        <w:tc>
          <w:tcPr>
            <w:tcW w:w="4606" w:type="dxa"/>
          </w:tcPr>
          <w:p w:rsidR="00335DF6" w:rsidRDefault="00335DF6" w:rsidP="008120A3">
            <w:pPr>
              <w:cnfStyle w:val="000000000000"/>
              <w:rPr>
                <w:sz w:val="24"/>
                <w:szCs w:val="24"/>
              </w:rPr>
            </w:pPr>
          </w:p>
        </w:tc>
      </w:tr>
      <w:tr w:rsidR="00335DF6" w:rsidTr="00335DF6">
        <w:trPr>
          <w:cnfStyle w:val="000000100000"/>
        </w:trPr>
        <w:tc>
          <w:tcPr>
            <w:cnfStyle w:val="001000000000"/>
            <w:tcW w:w="4606" w:type="dxa"/>
          </w:tcPr>
          <w:p w:rsidR="00335DF6" w:rsidRDefault="00335DF6" w:rsidP="008120A3">
            <w:pPr>
              <w:rPr>
                <w:sz w:val="24"/>
                <w:szCs w:val="24"/>
              </w:rPr>
            </w:pPr>
            <w:r w:rsidRPr="00335DF6">
              <w:rPr>
                <w:sz w:val="24"/>
                <w:szCs w:val="24"/>
              </w:rPr>
              <w:t>Les catastrophes industrielles</w:t>
            </w:r>
          </w:p>
        </w:tc>
        <w:tc>
          <w:tcPr>
            <w:tcW w:w="4606" w:type="dxa"/>
          </w:tcPr>
          <w:p w:rsidR="00335DF6" w:rsidRDefault="00335DF6" w:rsidP="008120A3">
            <w:pPr>
              <w:cnfStyle w:val="000000100000"/>
              <w:rPr>
                <w:sz w:val="24"/>
                <w:szCs w:val="24"/>
              </w:rPr>
            </w:pPr>
          </w:p>
        </w:tc>
      </w:tr>
      <w:tr w:rsidR="00335DF6" w:rsidTr="00335DF6">
        <w:tc>
          <w:tcPr>
            <w:cnfStyle w:val="001000000000"/>
            <w:tcW w:w="4606" w:type="dxa"/>
          </w:tcPr>
          <w:p w:rsidR="00335DF6" w:rsidRDefault="00335DF6" w:rsidP="008120A3">
            <w:pPr>
              <w:rPr>
                <w:sz w:val="24"/>
                <w:szCs w:val="24"/>
              </w:rPr>
            </w:pPr>
            <w:r w:rsidRPr="00335DF6">
              <w:rPr>
                <w:sz w:val="24"/>
                <w:szCs w:val="24"/>
              </w:rPr>
              <w:t>Les accidents nucléaires</w:t>
            </w:r>
          </w:p>
        </w:tc>
        <w:tc>
          <w:tcPr>
            <w:tcW w:w="4606" w:type="dxa"/>
          </w:tcPr>
          <w:p w:rsidR="00335DF6" w:rsidRDefault="00335DF6" w:rsidP="008120A3">
            <w:pPr>
              <w:cnfStyle w:val="000000000000"/>
              <w:rPr>
                <w:sz w:val="24"/>
                <w:szCs w:val="24"/>
              </w:rPr>
            </w:pPr>
          </w:p>
        </w:tc>
      </w:tr>
      <w:tr w:rsidR="00335DF6" w:rsidTr="00335DF6">
        <w:trPr>
          <w:cnfStyle w:val="000000100000"/>
        </w:trPr>
        <w:tc>
          <w:tcPr>
            <w:cnfStyle w:val="001000000000"/>
            <w:tcW w:w="4606" w:type="dxa"/>
          </w:tcPr>
          <w:p w:rsidR="00335DF6" w:rsidRPr="00335DF6" w:rsidRDefault="00335DF6" w:rsidP="008120A3">
            <w:pPr>
              <w:rPr>
                <w:sz w:val="24"/>
                <w:szCs w:val="24"/>
              </w:rPr>
            </w:pPr>
            <w:r w:rsidRPr="00335DF6">
              <w:rPr>
                <w:sz w:val="24"/>
                <w:szCs w:val="24"/>
              </w:rPr>
              <w:t>Le problème des ressources en eau</w:t>
            </w:r>
          </w:p>
        </w:tc>
        <w:tc>
          <w:tcPr>
            <w:tcW w:w="4606" w:type="dxa"/>
          </w:tcPr>
          <w:p w:rsidR="00335DF6" w:rsidRDefault="00335DF6" w:rsidP="008120A3">
            <w:pPr>
              <w:cnfStyle w:val="000000100000"/>
              <w:rPr>
                <w:sz w:val="24"/>
                <w:szCs w:val="24"/>
              </w:rPr>
            </w:pPr>
          </w:p>
        </w:tc>
      </w:tr>
    </w:tbl>
    <w:p w:rsidR="008120A3" w:rsidRDefault="008120A3" w:rsidP="008120A3">
      <w:pPr>
        <w:spacing w:after="0"/>
        <w:rPr>
          <w:sz w:val="24"/>
          <w:szCs w:val="24"/>
        </w:rPr>
      </w:pPr>
    </w:p>
    <w:p w:rsidR="008120A3" w:rsidRDefault="003F3A62" w:rsidP="008120A3">
      <w:pPr>
        <w:rPr>
          <w:sz w:val="24"/>
          <w:szCs w:val="24"/>
        </w:rPr>
      </w:pPr>
      <w:r>
        <w:rPr>
          <w:noProof/>
          <w:sz w:val="24"/>
          <w:szCs w:val="24"/>
          <w:lang w:eastAsia="fr-BE"/>
        </w:rPr>
        <w:drawing>
          <wp:anchor distT="0" distB="0" distL="114300" distR="114300" simplePos="0" relativeHeight="251689984" behindDoc="1" locked="0" layoutInCell="1" allowOverlap="1">
            <wp:simplePos x="0" y="0"/>
            <wp:positionH relativeFrom="column">
              <wp:posOffset>5891530</wp:posOffset>
            </wp:positionH>
            <wp:positionV relativeFrom="paragraph">
              <wp:posOffset>572135</wp:posOffset>
            </wp:positionV>
            <wp:extent cx="390525" cy="400050"/>
            <wp:effectExtent l="19050" t="0" r="9525" b="0"/>
            <wp:wrapNone/>
            <wp:docPr id="24"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p w:rsidR="008120A3" w:rsidRDefault="003F3A62" w:rsidP="003F3A62">
      <w:pPr>
        <w:jc w:val="center"/>
        <w:rPr>
          <w:rFonts w:ascii="Algerian" w:hAnsi="Algerian"/>
          <w:b/>
          <w:color w:val="65A54C"/>
          <w:sz w:val="32"/>
          <w:szCs w:val="32"/>
          <w:u w:val="single"/>
        </w:rPr>
      </w:pPr>
      <w:r w:rsidRPr="003F3A62">
        <w:rPr>
          <w:rFonts w:ascii="Algerian" w:hAnsi="Algerian"/>
          <w:b/>
          <w:color w:val="65A54C"/>
          <w:sz w:val="32"/>
          <w:szCs w:val="32"/>
          <w:u w:val="single"/>
        </w:rPr>
        <w:lastRenderedPageBreak/>
        <w:t>Chapitre III : Politique de l’Europe pour les années futures</w:t>
      </w:r>
    </w:p>
    <w:p w:rsidR="00BE1ABE" w:rsidRPr="00BE1ABE" w:rsidRDefault="00BE1ABE" w:rsidP="00BE1ABE">
      <w:pPr>
        <w:rPr>
          <w:sz w:val="24"/>
          <w:szCs w:val="24"/>
          <w:lang w:val="fr-FR"/>
        </w:rPr>
      </w:pPr>
      <w:r w:rsidRPr="00BE1ABE">
        <w:rPr>
          <w:sz w:val="24"/>
          <w:szCs w:val="24"/>
          <w:lang w:val="fr-FR"/>
        </w:rPr>
        <w:t>Une très grande partie des avancées en matière de p</w:t>
      </w:r>
      <w:r w:rsidR="003029CE">
        <w:rPr>
          <w:sz w:val="24"/>
          <w:szCs w:val="24"/>
          <w:lang w:val="fr-FR"/>
        </w:rPr>
        <w:t>rotection de l’environnement a</w:t>
      </w:r>
      <w:r w:rsidRPr="00BE1ABE">
        <w:rPr>
          <w:sz w:val="24"/>
          <w:szCs w:val="24"/>
          <w:lang w:val="fr-FR"/>
        </w:rPr>
        <w:t xml:space="preserve"> pour origine des actions internationales et en particulier les différentes stratégies communauta</w:t>
      </w:r>
      <w:r>
        <w:rPr>
          <w:sz w:val="24"/>
          <w:szCs w:val="24"/>
          <w:lang w:val="fr-FR"/>
        </w:rPr>
        <w:t xml:space="preserve">ires et directives européennes. </w:t>
      </w:r>
      <w:r w:rsidRPr="00BE1ABE">
        <w:rPr>
          <w:sz w:val="24"/>
          <w:szCs w:val="24"/>
          <w:lang w:val="fr-FR"/>
        </w:rPr>
        <w:t>Parmi ceux-ci figurent le développement durable, la lutte contre le changement climatique, l’amélioration de la qualité de l’air, la gestion des ressources naturelles,</w:t>
      </w:r>
      <w:r w:rsidR="00391964">
        <w:rPr>
          <w:sz w:val="24"/>
          <w:szCs w:val="24"/>
          <w:lang w:val="fr-FR"/>
        </w:rPr>
        <w:t xml:space="preserve"> la gestion durable des déchets et</w:t>
      </w:r>
      <w:r w:rsidRPr="00BE1ABE">
        <w:rPr>
          <w:sz w:val="24"/>
          <w:szCs w:val="24"/>
          <w:lang w:val="fr-FR"/>
        </w:rPr>
        <w:t xml:space="preserve"> l’interaction entre impact sur l’environnement et la santé.</w:t>
      </w:r>
    </w:p>
    <w:p w:rsidR="00BE1ABE" w:rsidRDefault="00BE1ABE" w:rsidP="00BE1ABE">
      <w:pPr>
        <w:rPr>
          <w:sz w:val="24"/>
          <w:szCs w:val="24"/>
          <w:lang w:val="fr-FR"/>
        </w:rPr>
      </w:pPr>
      <w:r>
        <w:rPr>
          <w:sz w:val="24"/>
          <w:szCs w:val="24"/>
          <w:lang w:val="fr-FR"/>
        </w:rPr>
        <w:t xml:space="preserve">Les préoccupations les plus importantes pour l’Europe pour les décennies futures sont :  </w:t>
      </w:r>
    </w:p>
    <w:p w:rsidR="00BE1ABE" w:rsidRDefault="00BE1ABE" w:rsidP="00BE1ABE">
      <w:pPr>
        <w:pStyle w:val="Paragraphedeliste"/>
        <w:numPr>
          <w:ilvl w:val="0"/>
          <w:numId w:val="2"/>
        </w:numPr>
        <w:rPr>
          <w:b/>
          <w:sz w:val="24"/>
          <w:szCs w:val="24"/>
          <w:lang w:val="fr-FR"/>
        </w:rPr>
      </w:pPr>
      <w:r w:rsidRPr="00BE1ABE">
        <w:rPr>
          <w:b/>
          <w:sz w:val="24"/>
          <w:szCs w:val="24"/>
          <w:lang w:val="fr-FR"/>
        </w:rPr>
        <w:t xml:space="preserve">Réduire les nuisances locales </w:t>
      </w:r>
    </w:p>
    <w:p w:rsidR="00BE1ABE" w:rsidRPr="00BE1ABE" w:rsidRDefault="00BE1ABE" w:rsidP="00BE1ABE">
      <w:pPr>
        <w:rPr>
          <w:b/>
          <w:sz w:val="24"/>
          <w:szCs w:val="24"/>
          <w:lang w:val="fr-FR"/>
        </w:rPr>
      </w:pPr>
      <w:r>
        <w:rPr>
          <w:noProof/>
          <w:sz w:val="24"/>
          <w:szCs w:val="24"/>
          <w:lang w:eastAsia="fr-BE"/>
        </w:rPr>
        <w:drawing>
          <wp:anchor distT="0" distB="0" distL="114300" distR="114300" simplePos="0" relativeHeight="251693056" behindDoc="1" locked="0" layoutInCell="1" allowOverlap="1">
            <wp:simplePos x="0" y="0"/>
            <wp:positionH relativeFrom="column">
              <wp:posOffset>1129030</wp:posOffset>
            </wp:positionH>
            <wp:positionV relativeFrom="paragraph">
              <wp:posOffset>27940</wp:posOffset>
            </wp:positionV>
            <wp:extent cx="3286125" cy="4572000"/>
            <wp:effectExtent l="0" t="0" r="0" b="0"/>
            <wp:wrapNone/>
            <wp:docPr id="116" name="Image 116" descr="http://algaya.ecofi.biz/g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algaya.ecofi.biz/glace.jpg"/>
                    <pic:cNvPicPr>
                      <a:picLocks noChangeAspect="1" noChangeArrowheads="1"/>
                    </pic:cNvPicPr>
                  </pic:nvPicPr>
                  <pic:blipFill>
                    <a:blip r:embed="rId24">
                      <a:lum bright="36000"/>
                    </a:blip>
                    <a:srcRect/>
                    <a:stretch>
                      <a:fillRect/>
                    </a:stretch>
                  </pic:blipFill>
                  <pic:spPr bwMode="auto">
                    <a:xfrm>
                      <a:off x="0" y="0"/>
                      <a:ext cx="3286125" cy="4572000"/>
                    </a:xfrm>
                    <a:prstGeom prst="rect">
                      <a:avLst/>
                    </a:prstGeom>
                    <a:noFill/>
                    <a:ln w="9525">
                      <a:noFill/>
                      <a:miter lim="800000"/>
                      <a:headEnd/>
                      <a:tailEnd/>
                    </a:ln>
                    <a:effectLst>
                      <a:softEdge rad="635000"/>
                    </a:effectLst>
                  </pic:spPr>
                </pic:pic>
              </a:graphicData>
            </a:graphic>
          </wp:anchor>
        </w:drawing>
      </w:r>
      <w:r w:rsidRPr="00BE1ABE">
        <w:rPr>
          <w:sz w:val="24"/>
          <w:szCs w:val="24"/>
          <w:lang w:val="fr-FR"/>
        </w:rPr>
        <w:t xml:space="preserve">L’Union Européenne poursuit une action déterminante afin de réduire les émissions de polluants à la source afin d’améliorer la qualité de l’air et de l’eau. </w:t>
      </w:r>
      <w:r w:rsidR="00391964">
        <w:rPr>
          <w:sz w:val="24"/>
          <w:szCs w:val="24"/>
          <w:lang w:val="fr-FR"/>
        </w:rPr>
        <w:t xml:space="preserve"> Elle souhaite également p</w:t>
      </w:r>
      <w:r w:rsidRPr="00BE1ABE">
        <w:rPr>
          <w:sz w:val="24"/>
          <w:szCs w:val="24"/>
          <w:lang w:val="fr-FR"/>
        </w:rPr>
        <w:t>révenir la pollution maritime avec une augmentation des contrôles et des amendes afin d’éviter des catastrophe</w:t>
      </w:r>
      <w:r w:rsidR="003029CE">
        <w:rPr>
          <w:sz w:val="24"/>
          <w:szCs w:val="24"/>
          <w:lang w:val="fr-FR"/>
        </w:rPr>
        <w:t>s</w:t>
      </w:r>
      <w:r w:rsidRPr="00BE1ABE">
        <w:rPr>
          <w:sz w:val="24"/>
          <w:szCs w:val="24"/>
          <w:lang w:val="fr-FR"/>
        </w:rPr>
        <w:t xml:space="preserve"> comme les naufrages des pétroliers. </w:t>
      </w:r>
      <w:r w:rsidR="00391964">
        <w:rPr>
          <w:sz w:val="24"/>
          <w:szCs w:val="24"/>
          <w:lang w:val="fr-FR"/>
        </w:rPr>
        <w:t>De plus, l</w:t>
      </w:r>
      <w:r w:rsidRPr="00BE1ABE">
        <w:rPr>
          <w:sz w:val="24"/>
          <w:szCs w:val="24"/>
          <w:lang w:val="fr-FR"/>
        </w:rPr>
        <w:t>’</w:t>
      </w:r>
      <w:r w:rsidRPr="00BE1ABE">
        <w:t xml:space="preserve"> </w:t>
      </w:r>
      <w:r w:rsidRPr="00BE1ABE">
        <w:rPr>
          <w:sz w:val="24"/>
          <w:szCs w:val="24"/>
          <w:lang w:val="fr-FR"/>
        </w:rPr>
        <w:t xml:space="preserve"> UE prévoit </w:t>
      </w:r>
      <w:r w:rsidR="003029CE">
        <w:rPr>
          <w:sz w:val="24"/>
          <w:szCs w:val="24"/>
          <w:lang w:val="fr-FR"/>
        </w:rPr>
        <w:t>des plans afin de protéger</w:t>
      </w:r>
      <w:r w:rsidRPr="00BE1ABE">
        <w:rPr>
          <w:sz w:val="24"/>
          <w:szCs w:val="24"/>
          <w:lang w:val="fr-FR"/>
        </w:rPr>
        <w:t xml:space="preserve"> la faune et la flore en préservant leurs écosystèmes de l’agrandissement des métropoles.</w:t>
      </w:r>
    </w:p>
    <w:p w:rsidR="00BE1ABE" w:rsidRPr="00BE1ABE" w:rsidRDefault="00BE1ABE" w:rsidP="00BE1ABE">
      <w:pPr>
        <w:pStyle w:val="Paragraphedeliste"/>
        <w:numPr>
          <w:ilvl w:val="0"/>
          <w:numId w:val="2"/>
        </w:numPr>
        <w:rPr>
          <w:b/>
          <w:sz w:val="24"/>
          <w:szCs w:val="24"/>
          <w:lang w:val="fr-FR"/>
        </w:rPr>
      </w:pPr>
      <w:r w:rsidRPr="00BE1ABE">
        <w:rPr>
          <w:b/>
          <w:sz w:val="24"/>
          <w:szCs w:val="24"/>
          <w:lang w:val="fr-FR"/>
        </w:rPr>
        <w:t xml:space="preserve">Lutter contre le changement climatique </w:t>
      </w:r>
    </w:p>
    <w:p w:rsidR="00BE1ABE" w:rsidRDefault="00BE1ABE" w:rsidP="00BE1ABE">
      <w:pPr>
        <w:spacing w:after="0"/>
        <w:rPr>
          <w:sz w:val="24"/>
          <w:szCs w:val="24"/>
          <w:lang w:val="fr-FR"/>
        </w:rPr>
      </w:pPr>
      <w:r>
        <w:rPr>
          <w:sz w:val="24"/>
          <w:szCs w:val="24"/>
          <w:lang w:val="fr-FR"/>
        </w:rPr>
        <w:t>L’UE a déjà adopté et continue d’adopter différentes stratégies notamment dans la diminution de la</w:t>
      </w:r>
      <w:r w:rsidR="004742F7">
        <w:rPr>
          <w:sz w:val="24"/>
          <w:szCs w:val="24"/>
          <w:lang w:val="fr-FR"/>
        </w:rPr>
        <w:t xml:space="preserve"> production de déchets, de CO² et dans l’utilisation des </w:t>
      </w:r>
      <w:r>
        <w:rPr>
          <w:sz w:val="24"/>
          <w:szCs w:val="24"/>
          <w:lang w:val="fr-FR"/>
        </w:rPr>
        <w:t>énergie</w:t>
      </w:r>
      <w:r w:rsidR="004742F7">
        <w:rPr>
          <w:sz w:val="24"/>
          <w:szCs w:val="24"/>
          <w:lang w:val="fr-FR"/>
        </w:rPr>
        <w:t>s</w:t>
      </w:r>
      <w:r>
        <w:rPr>
          <w:sz w:val="24"/>
          <w:szCs w:val="24"/>
          <w:lang w:val="fr-FR"/>
        </w:rPr>
        <w:t xml:space="preserve"> renouvelable</w:t>
      </w:r>
      <w:r w:rsidR="004742F7">
        <w:rPr>
          <w:sz w:val="24"/>
          <w:szCs w:val="24"/>
          <w:lang w:val="fr-FR"/>
        </w:rPr>
        <w:t>s</w:t>
      </w:r>
      <w:r>
        <w:rPr>
          <w:sz w:val="24"/>
          <w:szCs w:val="24"/>
          <w:lang w:val="fr-FR"/>
        </w:rPr>
        <w:t xml:space="preserve"> afin d’atteindre les objectifs de Kyoto vers 2010. L’Europe continue de lancer des campagnes afin de sensibiliser les gens sur les problèmes liés à l‘environnement et à les encourager à consommer moins et  investir dans de l’énergie renouvelable.</w:t>
      </w:r>
    </w:p>
    <w:p w:rsidR="00BE1ABE" w:rsidRPr="00BE1ABE" w:rsidRDefault="00BE1ABE" w:rsidP="00BE1ABE">
      <w:pPr>
        <w:rPr>
          <w:sz w:val="24"/>
          <w:szCs w:val="24"/>
          <w:lang w:val="fr-FR"/>
        </w:rPr>
      </w:pPr>
      <w:r>
        <w:rPr>
          <w:sz w:val="24"/>
          <w:szCs w:val="24"/>
          <w:lang w:val="fr-FR"/>
        </w:rPr>
        <w:t>L</w:t>
      </w:r>
      <w:r w:rsidRPr="00BE1ABE">
        <w:rPr>
          <w:sz w:val="24"/>
          <w:szCs w:val="24"/>
          <w:lang w:val="fr-FR"/>
        </w:rPr>
        <w:t xml:space="preserve">a Commission </w:t>
      </w:r>
      <w:r>
        <w:rPr>
          <w:sz w:val="24"/>
          <w:szCs w:val="24"/>
          <w:lang w:val="fr-FR"/>
        </w:rPr>
        <w:t xml:space="preserve">européenne </w:t>
      </w:r>
      <w:r w:rsidRPr="00BE1ABE">
        <w:rPr>
          <w:sz w:val="24"/>
          <w:szCs w:val="24"/>
          <w:lang w:val="fr-FR"/>
        </w:rPr>
        <w:t>propose que d'ici 2020, les Etats membres réduisent de 20% leurs ém</w:t>
      </w:r>
      <w:r w:rsidR="00391964">
        <w:rPr>
          <w:sz w:val="24"/>
          <w:szCs w:val="24"/>
          <w:lang w:val="fr-FR"/>
        </w:rPr>
        <w:t>issions de gaz à effet de serre</w:t>
      </w:r>
      <w:r w:rsidRPr="00BE1ABE">
        <w:rPr>
          <w:sz w:val="24"/>
          <w:szCs w:val="24"/>
          <w:lang w:val="fr-FR"/>
        </w:rPr>
        <w:t xml:space="preserve"> par rapport aux émissions de 1990. La part des énergies renouvelables devra également atteindre 20% de toute l'énergie consommée dans l'Union européenne. Enfin, les 27 devront réduire leur consommation énergétique de 20%. </w:t>
      </w:r>
    </w:p>
    <w:p w:rsidR="00BE1ABE" w:rsidRPr="00BE1ABE" w:rsidRDefault="00BE1ABE" w:rsidP="00BE1ABE">
      <w:pPr>
        <w:pStyle w:val="Paragraphedeliste"/>
        <w:numPr>
          <w:ilvl w:val="0"/>
          <w:numId w:val="2"/>
        </w:numPr>
        <w:rPr>
          <w:b/>
          <w:sz w:val="24"/>
          <w:szCs w:val="24"/>
          <w:lang w:val="fr-FR"/>
        </w:rPr>
      </w:pPr>
      <w:r w:rsidRPr="00BE1ABE">
        <w:rPr>
          <w:b/>
          <w:sz w:val="24"/>
          <w:szCs w:val="24"/>
          <w:lang w:val="fr-FR"/>
        </w:rPr>
        <w:t>Nouveau plan : adaptation au changement climatique.</w:t>
      </w:r>
    </w:p>
    <w:p w:rsidR="00BE1ABE" w:rsidRPr="00BE1ABE" w:rsidRDefault="00BE1ABE" w:rsidP="00BE1ABE">
      <w:pPr>
        <w:rPr>
          <w:sz w:val="24"/>
          <w:szCs w:val="24"/>
          <w:lang w:val="fr-FR"/>
        </w:rPr>
      </w:pPr>
      <w:r>
        <w:rPr>
          <w:noProof/>
          <w:sz w:val="24"/>
          <w:szCs w:val="24"/>
          <w:lang w:eastAsia="fr-BE"/>
        </w:rPr>
        <w:drawing>
          <wp:anchor distT="0" distB="0" distL="114300" distR="114300" simplePos="0" relativeHeight="251692032" behindDoc="1" locked="0" layoutInCell="1" allowOverlap="1">
            <wp:simplePos x="0" y="0"/>
            <wp:positionH relativeFrom="column">
              <wp:posOffset>5824855</wp:posOffset>
            </wp:positionH>
            <wp:positionV relativeFrom="paragraph">
              <wp:posOffset>2190750</wp:posOffset>
            </wp:positionV>
            <wp:extent cx="390525" cy="400050"/>
            <wp:effectExtent l="19050" t="0" r="9525" b="0"/>
            <wp:wrapNone/>
            <wp:docPr id="25"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rsidRPr="00BE1ABE">
        <w:rPr>
          <w:sz w:val="24"/>
          <w:szCs w:val="24"/>
          <w:lang w:val="fr-FR"/>
        </w:rPr>
        <w:t>L'UE encourage aussi tous les acteurs à préparer leur adaptation au</w:t>
      </w:r>
      <w:r w:rsidR="004742F7">
        <w:rPr>
          <w:sz w:val="24"/>
          <w:szCs w:val="24"/>
          <w:lang w:val="fr-FR"/>
        </w:rPr>
        <w:t xml:space="preserve">x changements </w:t>
      </w:r>
      <w:r w:rsidRPr="00BE1ABE">
        <w:rPr>
          <w:sz w:val="24"/>
          <w:szCs w:val="24"/>
          <w:lang w:val="fr-FR"/>
        </w:rPr>
        <w:t>climatique</w:t>
      </w:r>
      <w:r w:rsidR="004742F7">
        <w:rPr>
          <w:sz w:val="24"/>
          <w:szCs w:val="24"/>
          <w:lang w:val="fr-FR"/>
        </w:rPr>
        <w:t>s</w:t>
      </w:r>
      <w:r>
        <w:t xml:space="preserve">. </w:t>
      </w:r>
      <w:r w:rsidR="004742F7">
        <w:rPr>
          <w:sz w:val="24"/>
          <w:szCs w:val="24"/>
          <w:lang w:val="fr-FR"/>
        </w:rPr>
        <w:t>L'a</w:t>
      </w:r>
      <w:r w:rsidRPr="00BE1ABE">
        <w:rPr>
          <w:sz w:val="24"/>
          <w:szCs w:val="24"/>
          <w:lang w:val="fr-FR"/>
        </w:rPr>
        <w:t>daptation aux changements climatique</w:t>
      </w:r>
      <w:r w:rsidR="004742F7">
        <w:rPr>
          <w:sz w:val="24"/>
          <w:szCs w:val="24"/>
          <w:lang w:val="fr-FR"/>
        </w:rPr>
        <w:t>s</w:t>
      </w:r>
      <w:r w:rsidRPr="00BE1ABE">
        <w:rPr>
          <w:sz w:val="24"/>
          <w:szCs w:val="24"/>
          <w:lang w:val="fr-FR"/>
        </w:rPr>
        <w:t xml:space="preserve"> est un des volets des plans "climats" et une démarche mise en œuvre par des collectivités, entreprises ou individus, qui en s'appuyant sur des études rétrospectives et prospectives, cherchent à anticiper les effets des boule</w:t>
      </w:r>
      <w:r w:rsidR="00391964">
        <w:rPr>
          <w:sz w:val="24"/>
          <w:szCs w:val="24"/>
          <w:lang w:val="fr-FR"/>
        </w:rPr>
        <w:t>versements climatiques attendus</w:t>
      </w:r>
      <w:r w:rsidRPr="00BE1ABE">
        <w:rPr>
          <w:sz w:val="24"/>
          <w:szCs w:val="24"/>
          <w:lang w:val="fr-FR"/>
        </w:rPr>
        <w:t xml:space="preserve"> liés notamment au forçage anthropique de l'effet de serre. Il s'agit en particulier de se préparer à subir une augmentation et aggravation de la fréquence et/ou de l'intensité des aléas climatiques tels que sécheresses, canicules, tempêtes, fortes pluies, montée</w:t>
      </w:r>
      <w:r w:rsidR="004742F7">
        <w:rPr>
          <w:sz w:val="24"/>
          <w:szCs w:val="24"/>
          <w:lang w:val="fr-FR"/>
        </w:rPr>
        <w:t>s</w:t>
      </w:r>
      <w:r w:rsidRPr="00BE1ABE">
        <w:rPr>
          <w:sz w:val="24"/>
          <w:szCs w:val="24"/>
          <w:lang w:val="fr-FR"/>
        </w:rPr>
        <w:t xml:space="preserve"> du niveau des mers, etc.</w:t>
      </w:r>
    </w:p>
    <w:p w:rsidR="00BE1ABE" w:rsidRPr="00BE1ABE" w:rsidRDefault="004742F7" w:rsidP="00BE1ABE">
      <w:pPr>
        <w:ind w:left="708"/>
        <w:jc w:val="center"/>
        <w:rPr>
          <w:rFonts w:ascii="Algerian" w:hAnsi="Algerian"/>
          <w:b/>
          <w:color w:val="65A54C"/>
          <w:sz w:val="32"/>
          <w:szCs w:val="32"/>
          <w:u w:val="single"/>
          <w:lang w:val="fr-FR"/>
        </w:rPr>
      </w:pPr>
      <w:r>
        <w:rPr>
          <w:rFonts w:ascii="Algerian" w:hAnsi="Algerian"/>
          <w:b/>
          <w:color w:val="65A54C"/>
          <w:sz w:val="32"/>
          <w:szCs w:val="32"/>
          <w:u w:val="single"/>
        </w:rPr>
        <w:lastRenderedPageBreak/>
        <w:t xml:space="preserve">CHAPITRE IV : </w:t>
      </w:r>
      <w:r w:rsidR="00BE1ABE" w:rsidRPr="00BE1ABE">
        <w:rPr>
          <w:rFonts w:ascii="Algerian" w:hAnsi="Algerian"/>
          <w:b/>
          <w:color w:val="65A54C"/>
          <w:sz w:val="32"/>
          <w:szCs w:val="32"/>
          <w:u w:val="single"/>
        </w:rPr>
        <w:t xml:space="preserve">Politique </w:t>
      </w:r>
      <w:r w:rsidRPr="00BE1ABE">
        <w:rPr>
          <w:rFonts w:ascii="Algerian" w:hAnsi="Algerian"/>
          <w:b/>
          <w:color w:val="65A54C"/>
          <w:sz w:val="32"/>
          <w:szCs w:val="32"/>
          <w:u w:val="single"/>
        </w:rPr>
        <w:t>environnemental</w:t>
      </w:r>
      <w:r>
        <w:rPr>
          <w:rFonts w:ascii="Algerian" w:hAnsi="Algerian"/>
          <w:b/>
          <w:color w:val="65A54C"/>
          <w:sz w:val="32"/>
          <w:szCs w:val="32"/>
          <w:u w:val="single"/>
        </w:rPr>
        <w:t>e</w:t>
      </w:r>
      <w:r w:rsidR="00BE1ABE" w:rsidRPr="00BE1ABE">
        <w:rPr>
          <w:rFonts w:ascii="Algerian" w:hAnsi="Algerian"/>
          <w:b/>
          <w:color w:val="65A54C"/>
          <w:sz w:val="32"/>
          <w:szCs w:val="32"/>
          <w:u w:val="single"/>
        </w:rPr>
        <w:t xml:space="preserve"> dans le monde</w:t>
      </w:r>
    </w:p>
    <w:p w:rsidR="00D050A1" w:rsidRPr="00D050A1" w:rsidRDefault="00D050A1" w:rsidP="00F51F7B">
      <w:pPr>
        <w:rPr>
          <w:sz w:val="24"/>
          <w:szCs w:val="24"/>
          <w:lang w:val="fr-FR"/>
        </w:rPr>
      </w:pPr>
      <w:r w:rsidRPr="00D050A1">
        <w:rPr>
          <w:sz w:val="24"/>
          <w:szCs w:val="24"/>
          <w:lang w:val="fr-FR"/>
        </w:rPr>
        <w:t>Le reste du monde est aussi touché par cette dégradation de l’environnement. C’est pour cela qu’il y a un effort international qui s’est mis en marche et qui vise la réduction des émissions de CO².</w:t>
      </w:r>
    </w:p>
    <w:p w:rsidR="00D050A1" w:rsidRPr="00D050A1" w:rsidRDefault="00D050A1" w:rsidP="00F51F7B">
      <w:pPr>
        <w:rPr>
          <w:sz w:val="24"/>
          <w:szCs w:val="24"/>
          <w:lang w:val="fr-FR"/>
        </w:rPr>
      </w:pPr>
      <w:r w:rsidRPr="00D050A1">
        <w:rPr>
          <w:sz w:val="24"/>
          <w:szCs w:val="24"/>
          <w:lang w:val="fr-FR"/>
        </w:rPr>
        <w:t xml:space="preserve">C’est pourquoi, la Convention cadre sur les changements climatiques des Nations unies (UNFCCC) a adopté le protocole de Kyōto, dont l’objectif est de stabiliser la concentration des gaz à effet de serre dans l’atmosphère à un niveau qui empêche toute perturbation anthropique dangereuse du climat. </w:t>
      </w:r>
      <w:r w:rsidR="00F51F7B">
        <w:rPr>
          <w:noProof/>
          <w:lang w:eastAsia="fr-BE"/>
        </w:rPr>
        <w:drawing>
          <wp:anchor distT="0" distB="0" distL="114300" distR="114300" simplePos="0" relativeHeight="251698176" behindDoc="1" locked="0" layoutInCell="1" allowOverlap="1">
            <wp:simplePos x="0" y="0"/>
            <wp:positionH relativeFrom="column">
              <wp:posOffset>338455</wp:posOffset>
            </wp:positionH>
            <wp:positionV relativeFrom="paragraph">
              <wp:posOffset>858520</wp:posOffset>
            </wp:positionV>
            <wp:extent cx="4966335" cy="3848100"/>
            <wp:effectExtent l="19050" t="0" r="5715" b="0"/>
            <wp:wrapNone/>
            <wp:docPr id="7" name="Image 1" descr="http://www.maxwell.syr.edu/plegal/ppae/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xwell.syr.edu/plegal/ppae/pollution.jpg"/>
                    <pic:cNvPicPr>
                      <a:picLocks noChangeAspect="1" noChangeArrowheads="1"/>
                    </pic:cNvPicPr>
                  </pic:nvPicPr>
                  <pic:blipFill>
                    <a:blip r:embed="rId25">
                      <a:lum bright="47000"/>
                    </a:blip>
                    <a:srcRect/>
                    <a:stretch>
                      <a:fillRect/>
                    </a:stretch>
                  </pic:blipFill>
                  <pic:spPr bwMode="auto">
                    <a:xfrm>
                      <a:off x="0" y="0"/>
                      <a:ext cx="4966335" cy="3848100"/>
                    </a:xfrm>
                    <a:prstGeom prst="rect">
                      <a:avLst/>
                    </a:prstGeom>
                    <a:noFill/>
                    <a:ln w="9525">
                      <a:noFill/>
                      <a:miter lim="800000"/>
                      <a:headEnd/>
                      <a:tailEnd/>
                    </a:ln>
                  </pic:spPr>
                </pic:pic>
              </a:graphicData>
            </a:graphic>
          </wp:anchor>
        </w:drawing>
      </w:r>
      <w:r w:rsidRPr="00D050A1">
        <w:rPr>
          <w:sz w:val="24"/>
          <w:szCs w:val="24"/>
          <w:lang w:val="fr-FR"/>
        </w:rPr>
        <w:t>Le protocole de Kyōto est entré en vigueur le 16 février 2005 suite à sa ratification par la Fédération de Russie. A ce jour, la Convention est ratifiée par 189 pays parmi lesquels figurent toutes les nations industrialisées sauf les Etats-Unis et l’Australie.</w:t>
      </w:r>
    </w:p>
    <w:p w:rsidR="00D050A1" w:rsidRPr="00D050A1" w:rsidRDefault="00D050A1" w:rsidP="00F51F7B">
      <w:pPr>
        <w:rPr>
          <w:sz w:val="24"/>
          <w:szCs w:val="24"/>
          <w:lang w:val="fr-FR"/>
        </w:rPr>
      </w:pPr>
      <w:r w:rsidRPr="00D050A1">
        <w:rPr>
          <w:sz w:val="24"/>
          <w:szCs w:val="24"/>
          <w:lang w:val="fr-FR"/>
        </w:rPr>
        <w:t xml:space="preserve">Des pays en voie de développement fortement contributeurs aux émissions comme l'Inde, 5ème émetteur mondial, et la Chine, 1ère  émettrice mondiale, n'ont pas d'objectifs de réduction car ils étaient considérés comme insuffisamment industrialisés et parce que leurs niveaux d'émissions ramenés au nombre d'habitants sont extrêmement faibles. L’absence d’engagement de réduction des pays en développement est une des raisons avancées par les États-Unis pour justifier leur </w:t>
      </w:r>
      <w:r w:rsidR="00391964">
        <w:rPr>
          <w:sz w:val="24"/>
          <w:szCs w:val="24"/>
          <w:lang w:val="fr-FR"/>
        </w:rPr>
        <w:t>refus de ratifier le protocole. U</w:t>
      </w:r>
      <w:r w:rsidRPr="00D050A1">
        <w:rPr>
          <w:sz w:val="24"/>
          <w:szCs w:val="24"/>
          <w:lang w:val="fr-FR"/>
        </w:rPr>
        <w:t xml:space="preserve">n des enjeux majeurs pour la période après Kyōto est </w:t>
      </w:r>
      <w:r w:rsidR="00D17680">
        <w:rPr>
          <w:sz w:val="24"/>
          <w:szCs w:val="24"/>
          <w:lang w:val="fr-FR"/>
        </w:rPr>
        <w:t xml:space="preserve">donc </w:t>
      </w:r>
      <w:r w:rsidRPr="00D050A1">
        <w:rPr>
          <w:sz w:val="24"/>
          <w:szCs w:val="24"/>
          <w:lang w:val="fr-FR"/>
        </w:rPr>
        <w:t xml:space="preserve">de définir des modalités d'association de ces pays à l’effort commun de réduction. Il faut néanmoins savoir que de nombreux Etats des Etats-Unis ont pris des mesures de restriction sur les gaz à effet de serre.  D’ailleurs, un projet qui s’aura mis en route en 2009 en Californie, consiste à réduire les émissions des gaz polluants de 22% d’ici 2012 et de 30% d’ici 2016. </w:t>
      </w:r>
    </w:p>
    <w:p w:rsidR="00D050A1" w:rsidRPr="00D050A1" w:rsidRDefault="00D050A1" w:rsidP="00D050A1">
      <w:pPr>
        <w:rPr>
          <w:sz w:val="24"/>
          <w:szCs w:val="24"/>
          <w:lang w:val="fr-FR"/>
        </w:rPr>
      </w:pPr>
      <w:r w:rsidRPr="00D050A1">
        <w:rPr>
          <w:sz w:val="24"/>
          <w:szCs w:val="24"/>
          <w:lang w:val="fr-FR"/>
        </w:rPr>
        <w:t>De plus, il y a le principe des marchés des permis d’émission qui consiste à accorder aux pollueurs , à prix fixes ou aux enchères, des quotas d’émissions de CO². Chaque émetteur de CO2 doit alors vérifier qu’il détient autant de permis d'émission que ce qu'il va émettre.</w:t>
      </w:r>
    </w:p>
    <w:p w:rsidR="00F51F7B" w:rsidRDefault="00F51F7B" w:rsidP="00F51F7B">
      <w:pPr>
        <w:jc w:val="center"/>
        <w:rPr>
          <w:sz w:val="24"/>
          <w:szCs w:val="24"/>
          <w:lang w:val="fr-FR"/>
        </w:rPr>
      </w:pPr>
      <w:r>
        <w:rPr>
          <w:noProof/>
          <w:lang w:eastAsia="fr-BE"/>
        </w:rPr>
        <w:drawing>
          <wp:anchor distT="0" distB="0" distL="114300" distR="114300" simplePos="0" relativeHeight="251695104" behindDoc="1" locked="0" layoutInCell="1" allowOverlap="1">
            <wp:simplePos x="0" y="0"/>
            <wp:positionH relativeFrom="column">
              <wp:posOffset>5901055</wp:posOffset>
            </wp:positionH>
            <wp:positionV relativeFrom="paragraph">
              <wp:posOffset>2753360</wp:posOffset>
            </wp:positionV>
            <wp:extent cx="390525" cy="400050"/>
            <wp:effectExtent l="19050" t="0" r="9525" b="0"/>
            <wp:wrapNone/>
            <wp:docPr id="3"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rPr>
          <w:noProof/>
          <w:lang w:eastAsia="fr-BE"/>
        </w:rPr>
        <w:drawing>
          <wp:inline distT="0" distB="0" distL="0" distR="0">
            <wp:extent cx="4183330" cy="2238375"/>
            <wp:effectExtent l="19050" t="0" r="7670" b="0"/>
            <wp:docPr id="15" name="Image 10" descr="http://www.mnp.nl/images/0533_001g_mnc_EN_72_tcm61-38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np.nl/images/0533_001g_mnc_EN_72_tcm61-38968.jpg"/>
                    <pic:cNvPicPr>
                      <a:picLocks noChangeAspect="1" noChangeArrowheads="1"/>
                    </pic:cNvPicPr>
                  </pic:nvPicPr>
                  <pic:blipFill>
                    <a:blip r:embed="rId26"/>
                    <a:srcRect/>
                    <a:stretch>
                      <a:fillRect/>
                    </a:stretch>
                  </pic:blipFill>
                  <pic:spPr bwMode="auto">
                    <a:xfrm>
                      <a:off x="0" y="0"/>
                      <a:ext cx="4183330" cy="2238375"/>
                    </a:xfrm>
                    <a:prstGeom prst="rect">
                      <a:avLst/>
                    </a:prstGeom>
                    <a:noFill/>
                    <a:ln w="9525">
                      <a:noFill/>
                      <a:miter lim="800000"/>
                      <a:headEnd/>
                      <a:tailEnd/>
                    </a:ln>
                    <a:effectLst>
                      <a:softEdge rad="31750"/>
                    </a:effectLst>
                  </pic:spPr>
                </pic:pic>
              </a:graphicData>
            </a:graphic>
          </wp:inline>
        </w:drawing>
      </w:r>
    </w:p>
    <w:p w:rsidR="00F51F7B" w:rsidRDefault="00F51F7B" w:rsidP="00D050A1">
      <w:pPr>
        <w:rPr>
          <w:sz w:val="24"/>
          <w:szCs w:val="24"/>
          <w:lang w:val="fr-FR"/>
        </w:rPr>
      </w:pPr>
    </w:p>
    <w:p w:rsidR="00D050A1" w:rsidRPr="00D050A1" w:rsidRDefault="00F51F7B" w:rsidP="00F51F7B">
      <w:pPr>
        <w:rPr>
          <w:sz w:val="24"/>
          <w:szCs w:val="24"/>
          <w:lang w:val="fr-FR"/>
        </w:rPr>
      </w:pPr>
      <w:r>
        <w:rPr>
          <w:noProof/>
          <w:sz w:val="24"/>
          <w:szCs w:val="24"/>
          <w:lang w:eastAsia="fr-BE"/>
        </w:rPr>
        <w:drawing>
          <wp:anchor distT="0" distB="0" distL="114300" distR="114300" simplePos="0" relativeHeight="251699200" behindDoc="1" locked="0" layoutInCell="1" allowOverlap="1">
            <wp:simplePos x="0" y="0"/>
            <wp:positionH relativeFrom="column">
              <wp:posOffset>1433830</wp:posOffset>
            </wp:positionH>
            <wp:positionV relativeFrom="paragraph">
              <wp:posOffset>490855</wp:posOffset>
            </wp:positionV>
            <wp:extent cx="2752725" cy="2752725"/>
            <wp:effectExtent l="19050" t="0" r="9525" b="0"/>
            <wp:wrapNone/>
            <wp:docPr id="19" name="Image 19" descr="http://lautrequinquennat.blog.lemonde.fr/files/2008/03/ecologie.120687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autrequinquennat.blog.lemonde.fr/files/2008/03/ecologie.1206871774.jpg"/>
                    <pic:cNvPicPr>
                      <a:picLocks noChangeAspect="1" noChangeArrowheads="1"/>
                    </pic:cNvPicPr>
                  </pic:nvPicPr>
                  <pic:blipFill>
                    <a:blip r:embed="rId27">
                      <a:lum bright="32000"/>
                    </a:blip>
                    <a:srcRect/>
                    <a:stretch>
                      <a:fillRect/>
                    </a:stretch>
                  </pic:blipFill>
                  <pic:spPr bwMode="auto">
                    <a:xfrm>
                      <a:off x="0" y="0"/>
                      <a:ext cx="2752725" cy="2752725"/>
                    </a:xfrm>
                    <a:prstGeom prst="rect">
                      <a:avLst/>
                    </a:prstGeom>
                    <a:noFill/>
                    <a:ln w="9525">
                      <a:noFill/>
                      <a:miter lim="800000"/>
                      <a:headEnd/>
                      <a:tailEnd/>
                    </a:ln>
                  </pic:spPr>
                </pic:pic>
              </a:graphicData>
            </a:graphic>
          </wp:anchor>
        </w:drawing>
      </w:r>
      <w:r w:rsidR="00D050A1" w:rsidRPr="00D050A1">
        <w:rPr>
          <w:sz w:val="24"/>
          <w:szCs w:val="24"/>
          <w:lang w:val="fr-FR"/>
        </w:rPr>
        <w:t>Les États-Unis financent également avec la Chine, le Japon, la Russie et l'UE, le projet ITER (International Thermonuclear Experimental Reactor), projet de recherche sur la fusion nucléaire contrôlée. Toutefois</w:t>
      </w:r>
      <w:r w:rsidR="00D17680">
        <w:rPr>
          <w:sz w:val="24"/>
          <w:szCs w:val="24"/>
          <w:lang w:val="fr-FR"/>
        </w:rPr>
        <w:t>,</w:t>
      </w:r>
      <w:r w:rsidR="00D050A1" w:rsidRPr="00D050A1">
        <w:rPr>
          <w:sz w:val="24"/>
          <w:szCs w:val="24"/>
          <w:lang w:val="fr-FR"/>
        </w:rPr>
        <w:t xml:space="preserve"> la production nette d'énergie par fusion nucléaire chaude reste à l'état d'espoir lointain.</w:t>
      </w:r>
    </w:p>
    <w:p w:rsidR="00D050A1" w:rsidRDefault="00D050A1" w:rsidP="00F51F7B">
      <w:pPr>
        <w:rPr>
          <w:sz w:val="24"/>
          <w:szCs w:val="24"/>
          <w:lang w:val="fr-FR"/>
        </w:rPr>
      </w:pPr>
      <w:r w:rsidRPr="00D050A1">
        <w:rPr>
          <w:sz w:val="24"/>
          <w:szCs w:val="24"/>
          <w:lang w:val="fr-FR"/>
        </w:rPr>
        <w:t>Quant à la Chine, elle vient de dépasser il y a peu de temps, en 2007, les émissions de CO² des Etats-Unis. En effet, la Chine est le premier producteur et consommateur de charbon, sa première source d'énergie, qui est extrêmement polluante. La Chine a répondu à cela qu'elle avait moins d'obligations à réduire ses émissions de CO2 par habitant puisqu'elles représentent un sixième de celle</w:t>
      </w:r>
      <w:r w:rsidR="00D17680">
        <w:rPr>
          <w:sz w:val="24"/>
          <w:szCs w:val="24"/>
          <w:lang w:val="fr-FR"/>
        </w:rPr>
        <w:t>s</w:t>
      </w:r>
      <w:r w:rsidRPr="00D050A1">
        <w:rPr>
          <w:sz w:val="24"/>
          <w:szCs w:val="24"/>
          <w:lang w:val="fr-FR"/>
        </w:rPr>
        <w:t xml:space="preserve"> des États-Unis. L'Inde, également l'un des plus gros pollueurs de la planète, a présenté les mêmes affirmations.</w:t>
      </w:r>
    </w:p>
    <w:p w:rsidR="00D050A1" w:rsidRPr="00D050A1" w:rsidRDefault="00D050A1" w:rsidP="00F51F7B">
      <w:pPr>
        <w:rPr>
          <w:sz w:val="24"/>
          <w:szCs w:val="24"/>
          <w:lang w:val="fr-FR"/>
        </w:rPr>
      </w:pPr>
      <w:r w:rsidRPr="00D050A1">
        <w:rPr>
          <w:sz w:val="24"/>
          <w:szCs w:val="24"/>
          <w:lang w:val="fr-FR"/>
        </w:rPr>
        <w:t xml:space="preserve">Ainsi, la Chine, qui au départ avait refusé </w:t>
      </w:r>
      <w:r w:rsidR="00D17680">
        <w:rPr>
          <w:sz w:val="24"/>
          <w:szCs w:val="24"/>
          <w:lang w:val="fr-FR"/>
        </w:rPr>
        <w:t>le protocole de Kyoto en 2007, a annoncé</w:t>
      </w:r>
      <w:r w:rsidRPr="00D050A1">
        <w:rPr>
          <w:sz w:val="24"/>
          <w:szCs w:val="24"/>
          <w:lang w:val="fr-FR"/>
        </w:rPr>
        <w:t xml:space="preserve"> comme projet pour 2010 la réduction de 20% de consommation d’énergie par unité de produit intérieur brut et 10% d’émission des principaux polluants. Pourtant, malgré de nombreux efforts visibles, la Chine reste le premier producteur de gaz à effet de serre puisqu’en 2006, elle a construit cinq centrales à charbon par semaine dues à sa surpopulation.</w:t>
      </w:r>
    </w:p>
    <w:p w:rsidR="00BE1ABE" w:rsidRDefault="00BE1ABE" w:rsidP="00F51F7B">
      <w:pPr>
        <w:rPr>
          <w:sz w:val="24"/>
          <w:szCs w:val="24"/>
          <w:lang w:val="fr-FR"/>
        </w:rPr>
      </w:pPr>
    </w:p>
    <w:p w:rsidR="00AD5FB5" w:rsidRDefault="00AD5FB5" w:rsidP="00F51F7B">
      <w:pPr>
        <w:rPr>
          <w:sz w:val="24"/>
          <w:szCs w:val="24"/>
          <w:lang w:val="fr-FR"/>
        </w:rPr>
      </w:pPr>
    </w:p>
    <w:p w:rsidR="00AD5FB5" w:rsidRDefault="00AD5FB5" w:rsidP="00AD5FB5">
      <w:pPr>
        <w:jc w:val="center"/>
        <w:rPr>
          <w:sz w:val="24"/>
          <w:szCs w:val="24"/>
          <w:lang w:val="fr-FR"/>
        </w:rPr>
      </w:pPr>
      <w:r>
        <w:rPr>
          <w:noProof/>
          <w:lang w:eastAsia="fr-BE"/>
        </w:rPr>
        <w:drawing>
          <wp:inline distT="0" distB="0" distL="0" distR="0">
            <wp:extent cx="4762500" cy="3171825"/>
            <wp:effectExtent l="0" t="0" r="0" b="0"/>
            <wp:docPr id="32" name="Image 28" descr="http://blogedu.tv/secondebstpierre22/files/2008/05/20071024a_ecologie_ve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logedu.tv/secondebstpierre22/files/2008/05/20071024a_ecologie_verte.jpg"/>
                    <pic:cNvPicPr>
                      <a:picLocks noChangeAspect="1" noChangeArrowheads="1"/>
                    </pic:cNvPicPr>
                  </pic:nvPicPr>
                  <pic:blipFill>
                    <a:blip r:embed="rId28">
                      <a:lum bright="16000"/>
                    </a:blip>
                    <a:srcRect/>
                    <a:stretch>
                      <a:fillRect/>
                    </a:stretch>
                  </pic:blipFill>
                  <pic:spPr bwMode="auto">
                    <a:xfrm>
                      <a:off x="0" y="0"/>
                      <a:ext cx="4762500" cy="3171825"/>
                    </a:xfrm>
                    <a:prstGeom prst="rect">
                      <a:avLst/>
                    </a:prstGeom>
                    <a:noFill/>
                    <a:ln w="9525">
                      <a:noFill/>
                      <a:miter lim="800000"/>
                      <a:headEnd/>
                      <a:tailEnd/>
                    </a:ln>
                    <a:effectLst>
                      <a:softEdge rad="635000"/>
                    </a:effectLst>
                  </pic:spPr>
                </pic:pic>
              </a:graphicData>
            </a:graphic>
          </wp:inline>
        </w:drawing>
      </w:r>
    </w:p>
    <w:p w:rsidR="00AD5FB5" w:rsidRDefault="00AD5FB5" w:rsidP="00F51F7B">
      <w:pPr>
        <w:rPr>
          <w:sz w:val="24"/>
          <w:szCs w:val="24"/>
          <w:lang w:val="fr-FR"/>
        </w:rPr>
      </w:pPr>
    </w:p>
    <w:p w:rsidR="00AD5FB5" w:rsidRDefault="00AD5FB5" w:rsidP="00F51F7B">
      <w:pPr>
        <w:rPr>
          <w:sz w:val="24"/>
          <w:szCs w:val="24"/>
          <w:lang w:val="fr-FR"/>
        </w:rPr>
      </w:pPr>
    </w:p>
    <w:p w:rsidR="00AD5FB5" w:rsidRDefault="00F20622" w:rsidP="00F51F7B">
      <w:pPr>
        <w:rPr>
          <w:sz w:val="24"/>
          <w:szCs w:val="24"/>
          <w:lang w:val="fr-FR"/>
        </w:rPr>
      </w:pPr>
      <w:r>
        <w:rPr>
          <w:noProof/>
          <w:sz w:val="24"/>
          <w:szCs w:val="24"/>
          <w:lang w:eastAsia="fr-BE"/>
        </w:rPr>
        <w:drawing>
          <wp:anchor distT="0" distB="0" distL="114300" distR="114300" simplePos="0" relativeHeight="251701248" behindDoc="1" locked="0" layoutInCell="1" allowOverlap="1">
            <wp:simplePos x="0" y="0"/>
            <wp:positionH relativeFrom="column">
              <wp:posOffset>5853430</wp:posOffset>
            </wp:positionH>
            <wp:positionV relativeFrom="paragraph">
              <wp:posOffset>441960</wp:posOffset>
            </wp:positionV>
            <wp:extent cx="390525" cy="400050"/>
            <wp:effectExtent l="19050" t="0" r="9525" b="0"/>
            <wp:wrapNone/>
            <wp:docPr id="31"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p w:rsidR="00AD5FB5" w:rsidRDefault="00F20622" w:rsidP="00F20622">
      <w:pPr>
        <w:jc w:val="center"/>
        <w:rPr>
          <w:rFonts w:ascii="Algerian" w:hAnsi="Algerian"/>
          <w:b/>
          <w:color w:val="65A54C"/>
          <w:sz w:val="32"/>
          <w:szCs w:val="32"/>
          <w:u w:val="single"/>
          <w:lang w:val="fr-FR"/>
        </w:rPr>
      </w:pPr>
      <w:r w:rsidRPr="00F20622">
        <w:rPr>
          <w:rFonts w:ascii="Algerian" w:hAnsi="Algerian"/>
          <w:b/>
          <w:color w:val="65A54C"/>
          <w:sz w:val="32"/>
          <w:szCs w:val="32"/>
          <w:u w:val="single"/>
          <w:lang w:val="fr-FR"/>
        </w:rPr>
        <w:lastRenderedPageBreak/>
        <w:t>Conclusion</w:t>
      </w:r>
    </w:p>
    <w:p w:rsidR="00405E65" w:rsidRDefault="00921A02" w:rsidP="00405E65">
      <w:pPr>
        <w:rPr>
          <w:sz w:val="24"/>
          <w:szCs w:val="24"/>
          <w:lang w:val="fr-FR"/>
        </w:rPr>
      </w:pPr>
      <w:r>
        <w:rPr>
          <w:noProof/>
          <w:sz w:val="24"/>
          <w:szCs w:val="24"/>
          <w:lang w:eastAsia="fr-BE"/>
        </w:rPr>
        <w:drawing>
          <wp:anchor distT="0" distB="0" distL="114300" distR="114300" simplePos="0" relativeHeight="251706368" behindDoc="1" locked="0" layoutInCell="1" allowOverlap="1">
            <wp:simplePos x="0" y="0"/>
            <wp:positionH relativeFrom="column">
              <wp:posOffset>1338580</wp:posOffset>
            </wp:positionH>
            <wp:positionV relativeFrom="paragraph">
              <wp:posOffset>483870</wp:posOffset>
            </wp:positionV>
            <wp:extent cx="1352550" cy="2009775"/>
            <wp:effectExtent l="19050" t="0" r="0" b="0"/>
            <wp:wrapNone/>
            <wp:docPr id="6" name="Image 1" descr="http://www.evolvin.co.uk/images/content/GreenEa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volvin.co.uk/images/content/GreenEarth.png"/>
                    <pic:cNvPicPr>
                      <a:picLocks noChangeAspect="1" noChangeArrowheads="1"/>
                    </pic:cNvPicPr>
                  </pic:nvPicPr>
                  <pic:blipFill>
                    <a:blip r:embed="rId29">
                      <a:lum bright="28000"/>
                    </a:blip>
                    <a:srcRect/>
                    <a:stretch>
                      <a:fillRect/>
                    </a:stretch>
                  </pic:blipFill>
                  <pic:spPr bwMode="auto">
                    <a:xfrm>
                      <a:off x="0" y="0"/>
                      <a:ext cx="1352550" cy="2009775"/>
                    </a:xfrm>
                    <a:prstGeom prst="rect">
                      <a:avLst/>
                    </a:prstGeom>
                    <a:noFill/>
                    <a:ln w="9525">
                      <a:noFill/>
                      <a:miter lim="800000"/>
                      <a:headEnd/>
                      <a:tailEnd/>
                    </a:ln>
                  </pic:spPr>
                </pic:pic>
              </a:graphicData>
            </a:graphic>
          </wp:anchor>
        </w:drawing>
      </w:r>
      <w:r w:rsidR="00405E65" w:rsidRPr="00405E65">
        <w:rPr>
          <w:sz w:val="24"/>
          <w:szCs w:val="24"/>
          <w:lang w:val="fr-FR"/>
        </w:rPr>
        <w:t>L'environnement est l'ensemble des éléments naturels et culturels dans lesquels l</w:t>
      </w:r>
      <w:r w:rsidR="00405E65">
        <w:rPr>
          <w:sz w:val="24"/>
          <w:szCs w:val="24"/>
          <w:lang w:val="fr-FR"/>
        </w:rPr>
        <w:t xml:space="preserve">es êtres vivants se trouvent. Il a été mis au premier plan pour la première fois dans les années 60-70 lors de la grande décolonisation avec le concept de développement durable. </w:t>
      </w:r>
    </w:p>
    <w:p w:rsidR="00405E65" w:rsidRDefault="00D268BB" w:rsidP="00405E65">
      <w:pPr>
        <w:rPr>
          <w:sz w:val="24"/>
          <w:szCs w:val="24"/>
          <w:lang w:val="fr-FR"/>
        </w:rPr>
      </w:pPr>
      <w:r>
        <w:rPr>
          <w:sz w:val="24"/>
          <w:szCs w:val="24"/>
          <w:lang w:val="fr-FR"/>
        </w:rPr>
        <w:t xml:space="preserve">Les problèmes de l’environnement s’accentuent de façon évidente </w:t>
      </w:r>
      <w:r w:rsidR="00405E65">
        <w:rPr>
          <w:sz w:val="24"/>
          <w:szCs w:val="24"/>
          <w:lang w:val="fr-FR"/>
        </w:rPr>
        <w:t xml:space="preserve">chaque année et les signes </w:t>
      </w:r>
      <w:r>
        <w:rPr>
          <w:sz w:val="24"/>
          <w:szCs w:val="24"/>
          <w:lang w:val="fr-FR"/>
        </w:rPr>
        <w:t xml:space="preserve">en </w:t>
      </w:r>
      <w:r w:rsidR="00405E65">
        <w:rPr>
          <w:sz w:val="24"/>
          <w:szCs w:val="24"/>
          <w:lang w:val="fr-FR"/>
        </w:rPr>
        <w:t xml:space="preserve">sont de plus en plus visibles. C’est pourquoi, les grandes nations en sont préoccupées. </w:t>
      </w:r>
      <w:r>
        <w:rPr>
          <w:sz w:val="24"/>
          <w:szCs w:val="24"/>
          <w:lang w:val="fr-FR"/>
        </w:rPr>
        <w:t xml:space="preserve">Le monde est victime de divers problèmes tels que le réchauffement climatique, </w:t>
      </w:r>
      <w:r w:rsidR="009C39C3">
        <w:rPr>
          <w:sz w:val="24"/>
          <w:szCs w:val="24"/>
          <w:lang w:val="fr-FR"/>
        </w:rPr>
        <w:t>une augmentation des catastrophes naturelles, les sécheresses,…</w:t>
      </w:r>
      <w:r>
        <w:rPr>
          <w:sz w:val="24"/>
          <w:szCs w:val="24"/>
          <w:lang w:val="fr-FR"/>
        </w:rPr>
        <w:t xml:space="preserve"> </w:t>
      </w:r>
    </w:p>
    <w:p w:rsidR="00D268BB" w:rsidRDefault="00D268BB" w:rsidP="00F20622">
      <w:pPr>
        <w:rPr>
          <w:sz w:val="24"/>
          <w:szCs w:val="24"/>
          <w:lang w:val="fr-FR"/>
        </w:rPr>
      </w:pPr>
      <w:r>
        <w:rPr>
          <w:sz w:val="24"/>
          <w:szCs w:val="24"/>
          <w:lang w:val="fr-FR"/>
        </w:rPr>
        <w:t xml:space="preserve">En effet, l’Europe comme puissance mondiale </w:t>
      </w:r>
      <w:r w:rsidR="005F5A31">
        <w:rPr>
          <w:sz w:val="24"/>
          <w:szCs w:val="24"/>
          <w:lang w:val="fr-FR"/>
        </w:rPr>
        <w:t xml:space="preserve">est assez active dans la politique de l’environnement. </w:t>
      </w:r>
      <w:r>
        <w:rPr>
          <w:sz w:val="24"/>
          <w:szCs w:val="24"/>
          <w:lang w:val="fr-FR"/>
        </w:rPr>
        <w:t>C</w:t>
      </w:r>
      <w:r w:rsidR="005F5A31">
        <w:rPr>
          <w:sz w:val="24"/>
          <w:szCs w:val="24"/>
          <w:lang w:val="fr-FR"/>
        </w:rPr>
        <w:t xml:space="preserve">elle-ci a déjà mis en place des normes strictes qui visent la diminution des émissions de CO² et qui contribuent à leur accord avec le protocole de Kyoto. L’Europe se doit de montrer l’exemple car elle est une puissance en pleine expansion et que si elle ne contribue pas au freinage de la dégradation de l’environnement, peu de pays le feront. </w:t>
      </w:r>
      <w:r>
        <w:rPr>
          <w:sz w:val="24"/>
          <w:szCs w:val="24"/>
          <w:lang w:val="fr-FR"/>
        </w:rPr>
        <w:t>Elle finance également de nombreux projets et recherches sur les énergies renouvelables. L’UE essaie aussi de sensibiliser sa nation. Elle pousse les gens à acheter des voitures non-polluantes, à investir dans l’énergie solaire, à construire leur maison selon de nouvelles normes en faveur de l’environnement,…</w:t>
      </w:r>
    </w:p>
    <w:p w:rsidR="00D268BB" w:rsidRDefault="00921A02" w:rsidP="00F20622">
      <w:pPr>
        <w:rPr>
          <w:sz w:val="24"/>
          <w:szCs w:val="24"/>
          <w:lang w:val="fr-FR"/>
        </w:rPr>
      </w:pPr>
      <w:r>
        <w:rPr>
          <w:noProof/>
          <w:sz w:val="24"/>
          <w:szCs w:val="24"/>
          <w:lang w:eastAsia="fr-BE"/>
        </w:rPr>
        <w:drawing>
          <wp:anchor distT="0" distB="0" distL="114300" distR="114300" simplePos="0" relativeHeight="251707392" behindDoc="1" locked="0" layoutInCell="1" allowOverlap="1">
            <wp:simplePos x="0" y="0"/>
            <wp:positionH relativeFrom="column">
              <wp:posOffset>1576070</wp:posOffset>
            </wp:positionH>
            <wp:positionV relativeFrom="paragraph">
              <wp:posOffset>4445</wp:posOffset>
            </wp:positionV>
            <wp:extent cx="2505710" cy="2371725"/>
            <wp:effectExtent l="19050" t="0" r="8890" b="0"/>
            <wp:wrapNone/>
            <wp:docPr id="2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lum bright="45000"/>
                    </a:blip>
                    <a:srcRect/>
                    <a:stretch>
                      <a:fillRect/>
                    </a:stretch>
                  </pic:blipFill>
                  <pic:spPr bwMode="auto">
                    <a:xfrm>
                      <a:off x="0" y="0"/>
                      <a:ext cx="2505710" cy="2371725"/>
                    </a:xfrm>
                    <a:prstGeom prst="rect">
                      <a:avLst/>
                    </a:prstGeom>
                    <a:noFill/>
                    <a:ln w="9525">
                      <a:noFill/>
                      <a:miter lim="800000"/>
                      <a:headEnd/>
                      <a:tailEnd/>
                    </a:ln>
                  </pic:spPr>
                </pic:pic>
              </a:graphicData>
            </a:graphic>
          </wp:anchor>
        </w:drawing>
      </w:r>
      <w:r w:rsidR="00D268BB">
        <w:rPr>
          <w:sz w:val="24"/>
          <w:szCs w:val="24"/>
          <w:lang w:val="fr-FR"/>
        </w:rPr>
        <w:t>Nous pouvons constater que l’Europe est en avance par rapport à d’autres pays, notamment par rapport aux Etats-Unis qui n’ont toujours pas ratifiés le protocole de Kyoto mais qu</w:t>
      </w:r>
      <w:r w:rsidR="00742B29">
        <w:rPr>
          <w:sz w:val="24"/>
          <w:szCs w:val="24"/>
          <w:lang w:val="fr-FR"/>
        </w:rPr>
        <w:t>i essaient cependant de diminuer leurs émissions de CO² au moyen de différentes restrictions mises en place. Ceux-ci ont fait des progrès depuis ces 30 dernières années. Les Etats-Unis ont également élaborés des mesures de prévention plus efficaces et à long terme.</w:t>
      </w:r>
    </w:p>
    <w:p w:rsidR="00742B29" w:rsidRDefault="00742B29" w:rsidP="00F20622">
      <w:pPr>
        <w:rPr>
          <w:sz w:val="24"/>
          <w:szCs w:val="24"/>
          <w:lang w:val="fr-FR"/>
        </w:rPr>
      </w:pPr>
      <w:r>
        <w:rPr>
          <w:sz w:val="24"/>
          <w:szCs w:val="24"/>
          <w:lang w:val="fr-FR"/>
        </w:rPr>
        <w:t>Quant à la Chine, malgré certains efforts qui n’ont pas montré de résultats, elle vient de rejoindre les pays les plus pollueurs puisque, pour le moment, elle connait une très grande croissance et donc une très grande industrialisation. La Chine et les pays en voie de développement représentent des pays à forte concentration d’émissions de CO²  puisqu’ils sont en pleine expansion. Ceux-ci rétorquent cependant ne pas devoir diminuer leurs émissions de CO² puisqu’ils comparent celles-ci avec celles des Etats-Unis.</w:t>
      </w:r>
    </w:p>
    <w:p w:rsidR="00AD5FB5" w:rsidRDefault="00742B29" w:rsidP="00F51F7B">
      <w:pPr>
        <w:rPr>
          <w:sz w:val="24"/>
          <w:szCs w:val="24"/>
          <w:lang w:val="fr-FR"/>
        </w:rPr>
      </w:pPr>
      <w:r>
        <w:rPr>
          <w:sz w:val="24"/>
          <w:szCs w:val="24"/>
          <w:lang w:val="fr-FR"/>
        </w:rPr>
        <w:t xml:space="preserve">La mise en place d’organisations est donc un bon point de départ mais il faut que cela continue et que les pays soient tous d’accord entre eux et ne se comparent pas les uns les autres. </w:t>
      </w:r>
      <w:r w:rsidR="009C39C3">
        <w:rPr>
          <w:sz w:val="24"/>
          <w:szCs w:val="24"/>
          <w:lang w:val="fr-FR"/>
        </w:rPr>
        <w:t xml:space="preserve">Le but est que chacun respecte les objectifs fixés et prenne conscience des facteurs qui ont mené une telle dégradation de l’environnement due à l’homme pour ainsi se rendre compte des conséquences que cette dégradation pourrait amener si nous ne bougeons pas rapidement ! </w:t>
      </w:r>
    </w:p>
    <w:p w:rsidR="006F2A1A" w:rsidRPr="004D56DF" w:rsidRDefault="004D56DF" w:rsidP="004D56DF">
      <w:pPr>
        <w:rPr>
          <w:sz w:val="24"/>
          <w:szCs w:val="24"/>
          <w:lang w:val="fr-FR"/>
        </w:rPr>
      </w:pPr>
      <w:r>
        <w:rPr>
          <w:noProof/>
          <w:sz w:val="24"/>
          <w:szCs w:val="24"/>
          <w:lang w:eastAsia="fr-BE"/>
        </w:rPr>
        <w:drawing>
          <wp:anchor distT="0" distB="0" distL="114300" distR="114300" simplePos="0" relativeHeight="251705344" behindDoc="1" locked="0" layoutInCell="1" allowOverlap="1">
            <wp:simplePos x="0" y="0"/>
            <wp:positionH relativeFrom="column">
              <wp:posOffset>5891530</wp:posOffset>
            </wp:positionH>
            <wp:positionV relativeFrom="paragraph">
              <wp:posOffset>729615</wp:posOffset>
            </wp:positionV>
            <wp:extent cx="390525" cy="400050"/>
            <wp:effectExtent l="19050" t="0" r="9525" b="0"/>
            <wp:wrapNone/>
            <wp:docPr id="1"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r w:rsidR="00AD5FB5">
        <w:rPr>
          <w:rFonts w:ascii="Highlight LET" w:hAnsi="Highlight LET"/>
          <w:b/>
          <w:noProof/>
          <w:sz w:val="32"/>
          <w:szCs w:val="32"/>
          <w:u w:val="single"/>
          <w:lang w:eastAsia="fr-BE"/>
        </w:rPr>
        <w:drawing>
          <wp:anchor distT="0" distB="0" distL="114300" distR="114300" simplePos="0" relativeHeight="251680768" behindDoc="1" locked="0" layoutInCell="1" allowOverlap="1">
            <wp:simplePos x="0" y="0"/>
            <wp:positionH relativeFrom="column">
              <wp:posOffset>5824855</wp:posOffset>
            </wp:positionH>
            <wp:positionV relativeFrom="paragraph">
              <wp:posOffset>8858885</wp:posOffset>
            </wp:positionV>
            <wp:extent cx="390525" cy="400050"/>
            <wp:effectExtent l="19050" t="0" r="9525" b="0"/>
            <wp:wrapNone/>
            <wp:docPr id="14" name="Image 2" descr="C:\Users\Stanislav\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islav\Pictures\Sans titre.jpg"/>
                    <pic:cNvPicPr>
                      <a:picLocks noChangeAspect="1" noChangeArrowheads="1"/>
                    </pic:cNvPicPr>
                  </pic:nvPicPr>
                  <pic:blipFill>
                    <a:blip r:embed="rId9" cstate="print"/>
                    <a:srcRect/>
                    <a:stretch>
                      <a:fillRect/>
                    </a:stretch>
                  </pic:blipFill>
                  <pic:spPr bwMode="auto">
                    <a:xfrm>
                      <a:off x="0" y="0"/>
                      <a:ext cx="390525" cy="400050"/>
                    </a:xfrm>
                    <a:prstGeom prst="rect">
                      <a:avLst/>
                    </a:prstGeom>
                    <a:noFill/>
                    <a:ln w="9525">
                      <a:noFill/>
                      <a:miter lim="800000"/>
                      <a:headEnd/>
                      <a:tailEnd/>
                    </a:ln>
                  </pic:spPr>
                </pic:pic>
              </a:graphicData>
            </a:graphic>
          </wp:anchor>
        </w:drawing>
      </w:r>
    </w:p>
    <w:sectPr w:rsidR="006F2A1A" w:rsidRPr="004D56DF" w:rsidSect="00CE7C70">
      <w:headerReference w:type="default" r:id="rId31"/>
      <w:footerReference w:type="default" r:id="rId32"/>
      <w:pgSz w:w="11906" w:h="16838"/>
      <w:pgMar w:top="1417" w:right="1417" w:bottom="1417" w:left="1417" w:header="708" w:footer="708" w:gutter="0"/>
      <w:pgBorders w:display="firstPage" w:offsetFrom="page">
        <w:top w:val="threeDEngrave" w:sz="24" w:space="24" w:color="65A54C"/>
        <w:left w:val="threeDEngrave" w:sz="24" w:space="24" w:color="65A54C"/>
        <w:bottom w:val="threeDEmboss" w:sz="24" w:space="24" w:color="65A54C"/>
        <w:right w:val="threeDEmboss" w:sz="24" w:space="24" w:color="65A54C"/>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F3F" w:rsidRDefault="00DB0F3F" w:rsidP="006F2A1A">
      <w:pPr>
        <w:spacing w:after="0" w:line="240" w:lineRule="auto"/>
      </w:pPr>
      <w:r>
        <w:separator/>
      </w:r>
    </w:p>
  </w:endnote>
  <w:endnote w:type="continuationSeparator" w:id="1">
    <w:p w:rsidR="00DB0F3F" w:rsidRDefault="00DB0F3F" w:rsidP="006F2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ighlight LET">
    <w:altName w:val="Times New Roman"/>
    <w:panose1 w:val="00000000000000000000"/>
    <w:charset w:val="00"/>
    <w:family w:val="auto"/>
    <w:pitch w:val="variable"/>
    <w:sig w:usb0="00000083" w:usb1="00000000" w:usb2="00000000" w:usb3="00000000" w:csb0="00000009" w:csb1="00000000"/>
  </w:font>
  <w:font w:name="Browallia New">
    <w:altName w:val="Arial Unicode MS"/>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b/>
        <w:iCs/>
        <w:sz w:val="24"/>
        <w:szCs w:val="24"/>
        <w:lang w:val="en-US"/>
      </w:rPr>
      <w:alias w:val="Société"/>
      <w:id w:val="6034858"/>
      <w:dataBinding w:prefixMappings="xmlns:ns0='http://schemas.openxmlformats.org/officeDocument/2006/extended-properties'" w:xpath="/ns0:Properties[1]/ns0:Company[1]" w:storeItemID="{6668398D-A668-4E3E-A5EB-62B293D839F1}"/>
      <w:text/>
    </w:sdtPr>
    <w:sdtContent>
      <w:p w:rsidR="00742B29" w:rsidRPr="008120A3" w:rsidRDefault="00921A02">
        <w:pPr>
          <w:pStyle w:val="Pieddepage"/>
          <w:pBdr>
            <w:top w:val="single" w:sz="24" w:space="5" w:color="9BBB59" w:themeColor="accent3"/>
          </w:pBdr>
          <w:jc w:val="right"/>
          <w:rPr>
            <w:i/>
            <w:iCs/>
            <w:color w:val="8C8C8C" w:themeColor="background1" w:themeShade="8C"/>
            <w:lang w:val="en-US"/>
          </w:rPr>
        </w:pPr>
        <w:r w:rsidRPr="00F5702E">
          <w:rPr>
            <w:rFonts w:asciiTheme="majorHAnsi" w:hAnsiTheme="majorHAnsi"/>
            <w:b/>
            <w:iCs/>
            <w:sz w:val="24"/>
            <w:szCs w:val="24"/>
            <w:lang w:val="en-US"/>
          </w:rPr>
          <w:t>BELOOUSSOV STANISLAV &amp; SIPERIUS ALISON  6èmeD</w:t>
        </w:r>
      </w:p>
    </w:sdtContent>
  </w:sdt>
  <w:p w:rsidR="00742B29" w:rsidRPr="008120A3" w:rsidRDefault="00742B29">
    <w:pPr>
      <w:pStyle w:val="Pieddepage"/>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F3F" w:rsidRDefault="00DB0F3F" w:rsidP="006F2A1A">
      <w:pPr>
        <w:spacing w:after="0" w:line="240" w:lineRule="auto"/>
      </w:pPr>
      <w:r>
        <w:separator/>
      </w:r>
    </w:p>
  </w:footnote>
  <w:footnote w:type="continuationSeparator" w:id="1">
    <w:p w:rsidR="00DB0F3F" w:rsidRDefault="00DB0F3F" w:rsidP="006F2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90272"/>
      <w:docPartObj>
        <w:docPartGallery w:val="Page Numbers (Top of Page)"/>
        <w:docPartUnique/>
      </w:docPartObj>
    </w:sdtPr>
    <w:sdtContent>
      <w:p w:rsidR="00742B29" w:rsidRDefault="00742B29">
        <w:pPr>
          <w:pStyle w:val="En-tte"/>
          <w:jc w:val="right"/>
        </w:pPr>
        <w:r>
          <w:t xml:space="preserve">Page </w:t>
        </w:r>
        <w:r w:rsidR="005442B2">
          <w:rPr>
            <w:b/>
            <w:sz w:val="24"/>
            <w:szCs w:val="24"/>
          </w:rPr>
          <w:fldChar w:fldCharType="begin"/>
        </w:r>
        <w:r>
          <w:rPr>
            <w:b/>
          </w:rPr>
          <w:instrText>PAGE</w:instrText>
        </w:r>
        <w:r w:rsidR="005442B2">
          <w:rPr>
            <w:b/>
            <w:sz w:val="24"/>
            <w:szCs w:val="24"/>
          </w:rPr>
          <w:fldChar w:fldCharType="separate"/>
        </w:r>
        <w:r w:rsidR="00BE18C7">
          <w:rPr>
            <w:b/>
            <w:noProof/>
          </w:rPr>
          <w:t>11</w:t>
        </w:r>
        <w:r w:rsidR="005442B2">
          <w:rPr>
            <w:b/>
            <w:sz w:val="24"/>
            <w:szCs w:val="24"/>
          </w:rPr>
          <w:fldChar w:fldCharType="end"/>
        </w:r>
        <w:r>
          <w:t xml:space="preserve"> sur </w:t>
        </w:r>
        <w:r w:rsidR="005442B2">
          <w:rPr>
            <w:b/>
            <w:sz w:val="24"/>
            <w:szCs w:val="24"/>
          </w:rPr>
          <w:fldChar w:fldCharType="begin"/>
        </w:r>
        <w:r>
          <w:rPr>
            <w:b/>
          </w:rPr>
          <w:instrText>NUMPAGES</w:instrText>
        </w:r>
        <w:r w:rsidR="005442B2">
          <w:rPr>
            <w:b/>
            <w:sz w:val="24"/>
            <w:szCs w:val="24"/>
          </w:rPr>
          <w:fldChar w:fldCharType="separate"/>
        </w:r>
        <w:r w:rsidR="00BE18C7">
          <w:rPr>
            <w:b/>
            <w:noProof/>
          </w:rPr>
          <w:t>11</w:t>
        </w:r>
        <w:r w:rsidR="005442B2">
          <w:rPr>
            <w:b/>
            <w:sz w:val="24"/>
            <w:szCs w:val="24"/>
          </w:rPr>
          <w:fldChar w:fldCharType="end"/>
        </w:r>
      </w:p>
    </w:sdtContent>
  </w:sdt>
  <w:p w:rsidR="00742B29" w:rsidRDefault="00742B2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3ED87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DA2421D"/>
    <w:multiLevelType w:val="hybridMultilevel"/>
    <w:tmpl w:val="EE885780"/>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6C136E"/>
    <w:rsid w:val="00031DEC"/>
    <w:rsid w:val="00041C3D"/>
    <w:rsid w:val="000A2595"/>
    <w:rsid w:val="000E310D"/>
    <w:rsid w:val="001C341A"/>
    <w:rsid w:val="001D1E08"/>
    <w:rsid w:val="001E3E3E"/>
    <w:rsid w:val="001E6697"/>
    <w:rsid w:val="00231671"/>
    <w:rsid w:val="003029CE"/>
    <w:rsid w:val="00306EA9"/>
    <w:rsid w:val="00335DF6"/>
    <w:rsid w:val="00346491"/>
    <w:rsid w:val="00391964"/>
    <w:rsid w:val="00396618"/>
    <w:rsid w:val="003E41AE"/>
    <w:rsid w:val="003F3A62"/>
    <w:rsid w:val="00405E65"/>
    <w:rsid w:val="004742F7"/>
    <w:rsid w:val="004D56DF"/>
    <w:rsid w:val="00522FEB"/>
    <w:rsid w:val="0052375A"/>
    <w:rsid w:val="005442B2"/>
    <w:rsid w:val="005549E4"/>
    <w:rsid w:val="00572FA0"/>
    <w:rsid w:val="005F5A31"/>
    <w:rsid w:val="006350E9"/>
    <w:rsid w:val="00695F50"/>
    <w:rsid w:val="006B4A48"/>
    <w:rsid w:val="006C136E"/>
    <w:rsid w:val="006F2A1A"/>
    <w:rsid w:val="006F4C98"/>
    <w:rsid w:val="00705025"/>
    <w:rsid w:val="00711BD2"/>
    <w:rsid w:val="00722284"/>
    <w:rsid w:val="00742B29"/>
    <w:rsid w:val="00753FAD"/>
    <w:rsid w:val="007648AF"/>
    <w:rsid w:val="00804E73"/>
    <w:rsid w:val="008120A3"/>
    <w:rsid w:val="008A5F92"/>
    <w:rsid w:val="008E51E6"/>
    <w:rsid w:val="008F3A29"/>
    <w:rsid w:val="009172DA"/>
    <w:rsid w:val="00921A02"/>
    <w:rsid w:val="00942E43"/>
    <w:rsid w:val="009620F3"/>
    <w:rsid w:val="009C39C3"/>
    <w:rsid w:val="009D0AD3"/>
    <w:rsid w:val="00A219C9"/>
    <w:rsid w:val="00A40FE6"/>
    <w:rsid w:val="00AD5FB5"/>
    <w:rsid w:val="00B74135"/>
    <w:rsid w:val="00B8385B"/>
    <w:rsid w:val="00BC6A60"/>
    <w:rsid w:val="00BE18C7"/>
    <w:rsid w:val="00BE1ABE"/>
    <w:rsid w:val="00C140BB"/>
    <w:rsid w:val="00CD4CDC"/>
    <w:rsid w:val="00CE7C70"/>
    <w:rsid w:val="00D050A1"/>
    <w:rsid w:val="00D17680"/>
    <w:rsid w:val="00D268BB"/>
    <w:rsid w:val="00D331CB"/>
    <w:rsid w:val="00DB0F3F"/>
    <w:rsid w:val="00DF603F"/>
    <w:rsid w:val="00E308B6"/>
    <w:rsid w:val="00E5217D"/>
    <w:rsid w:val="00F20622"/>
    <w:rsid w:val="00F2767B"/>
    <w:rsid w:val="00F51F7B"/>
    <w:rsid w:val="00F5702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2A1A"/>
    <w:pPr>
      <w:tabs>
        <w:tab w:val="center" w:pos="4536"/>
        <w:tab w:val="right" w:pos="9072"/>
      </w:tabs>
      <w:spacing w:after="0" w:line="240" w:lineRule="auto"/>
    </w:pPr>
  </w:style>
  <w:style w:type="character" w:customStyle="1" w:styleId="En-tteCar">
    <w:name w:val="En-tête Car"/>
    <w:basedOn w:val="Policepardfaut"/>
    <w:link w:val="En-tte"/>
    <w:uiPriority w:val="99"/>
    <w:rsid w:val="006F2A1A"/>
  </w:style>
  <w:style w:type="paragraph" w:styleId="Pieddepage">
    <w:name w:val="footer"/>
    <w:basedOn w:val="Normal"/>
    <w:link w:val="PieddepageCar"/>
    <w:uiPriority w:val="99"/>
    <w:unhideWhenUsed/>
    <w:rsid w:val="006F2A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2A1A"/>
  </w:style>
  <w:style w:type="paragraph" w:styleId="Textedebulles">
    <w:name w:val="Balloon Text"/>
    <w:basedOn w:val="Normal"/>
    <w:link w:val="TextedebullesCar"/>
    <w:uiPriority w:val="99"/>
    <w:semiHidden/>
    <w:unhideWhenUsed/>
    <w:rsid w:val="006F2A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A1A"/>
    <w:rPr>
      <w:rFonts w:ascii="Tahoma" w:hAnsi="Tahoma" w:cs="Tahoma"/>
      <w:sz w:val="16"/>
      <w:szCs w:val="16"/>
    </w:rPr>
  </w:style>
  <w:style w:type="paragraph" w:styleId="Sansinterligne">
    <w:name w:val="No Spacing"/>
    <w:link w:val="SansinterligneCar"/>
    <w:uiPriority w:val="1"/>
    <w:qFormat/>
    <w:rsid w:val="007648AF"/>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7648AF"/>
    <w:rPr>
      <w:rFonts w:eastAsiaTheme="minorEastAsia"/>
      <w:lang w:val="fr-FR"/>
    </w:rPr>
  </w:style>
  <w:style w:type="paragraph" w:styleId="Paragraphedeliste">
    <w:name w:val="List Paragraph"/>
    <w:basedOn w:val="Normal"/>
    <w:uiPriority w:val="34"/>
    <w:qFormat/>
    <w:rsid w:val="00B74135"/>
    <w:pPr>
      <w:ind w:left="720"/>
      <w:contextualSpacing/>
    </w:pPr>
  </w:style>
  <w:style w:type="paragraph" w:styleId="Listepuces">
    <w:name w:val="List Bullet"/>
    <w:basedOn w:val="Normal"/>
    <w:uiPriority w:val="99"/>
    <w:unhideWhenUsed/>
    <w:rsid w:val="001E6697"/>
    <w:pPr>
      <w:numPr>
        <w:numId w:val="1"/>
      </w:numPr>
      <w:contextualSpacing/>
    </w:pPr>
  </w:style>
  <w:style w:type="table" w:styleId="Grilledutableau">
    <w:name w:val="Table Grid"/>
    <w:basedOn w:val="TableauNormal"/>
    <w:uiPriority w:val="59"/>
    <w:rsid w:val="00335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335D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335D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86342572">
      <w:bodyDiv w:val="1"/>
      <w:marLeft w:val="0"/>
      <w:marRight w:val="0"/>
      <w:marTop w:val="0"/>
      <w:marBottom w:val="0"/>
      <w:divBdr>
        <w:top w:val="none" w:sz="0" w:space="0" w:color="auto"/>
        <w:left w:val="none" w:sz="0" w:space="0" w:color="auto"/>
        <w:bottom w:val="none" w:sz="0" w:space="0" w:color="auto"/>
        <w:right w:val="none" w:sz="0" w:space="0" w:color="auto"/>
      </w:divBdr>
      <w:divsChild>
        <w:div w:id="1504734329">
          <w:marLeft w:val="0"/>
          <w:marRight w:val="0"/>
          <w:marTop w:val="0"/>
          <w:marBottom w:val="0"/>
          <w:divBdr>
            <w:top w:val="none" w:sz="0" w:space="0" w:color="auto"/>
            <w:left w:val="none" w:sz="0" w:space="0" w:color="auto"/>
            <w:bottom w:val="none" w:sz="0" w:space="0" w:color="auto"/>
            <w:right w:val="none" w:sz="0" w:space="0" w:color="auto"/>
          </w:divBdr>
          <w:divsChild>
            <w:div w:id="917597751">
              <w:marLeft w:val="0"/>
              <w:marRight w:val="0"/>
              <w:marTop w:val="0"/>
              <w:marBottom w:val="0"/>
              <w:divBdr>
                <w:top w:val="none" w:sz="0" w:space="0" w:color="auto"/>
                <w:left w:val="none" w:sz="0" w:space="0" w:color="auto"/>
                <w:bottom w:val="none" w:sz="0" w:space="0" w:color="auto"/>
                <w:right w:val="none" w:sz="0" w:space="0" w:color="auto"/>
              </w:divBdr>
              <w:divsChild>
                <w:div w:id="544222212">
                  <w:marLeft w:val="0"/>
                  <w:marRight w:val="0"/>
                  <w:marTop w:val="0"/>
                  <w:marBottom w:val="0"/>
                  <w:divBdr>
                    <w:top w:val="none" w:sz="0" w:space="0" w:color="auto"/>
                    <w:left w:val="none" w:sz="0" w:space="0" w:color="auto"/>
                    <w:bottom w:val="none" w:sz="0" w:space="0" w:color="auto"/>
                    <w:right w:val="none" w:sz="0" w:space="0" w:color="auto"/>
                  </w:divBdr>
                  <w:divsChild>
                    <w:div w:id="2833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3646">
      <w:bodyDiv w:val="1"/>
      <w:marLeft w:val="0"/>
      <w:marRight w:val="0"/>
      <w:marTop w:val="0"/>
      <w:marBottom w:val="0"/>
      <w:divBdr>
        <w:top w:val="none" w:sz="0" w:space="0" w:color="auto"/>
        <w:left w:val="none" w:sz="0" w:space="0" w:color="auto"/>
        <w:bottom w:val="none" w:sz="0" w:space="0" w:color="auto"/>
        <w:right w:val="none" w:sz="0" w:space="0" w:color="auto"/>
      </w:divBdr>
      <w:divsChild>
        <w:div w:id="1560901120">
          <w:marLeft w:val="0"/>
          <w:marRight w:val="0"/>
          <w:marTop w:val="0"/>
          <w:marBottom w:val="0"/>
          <w:divBdr>
            <w:top w:val="none" w:sz="0" w:space="0" w:color="auto"/>
            <w:left w:val="none" w:sz="0" w:space="0" w:color="auto"/>
            <w:bottom w:val="none" w:sz="0" w:space="0" w:color="auto"/>
            <w:right w:val="none" w:sz="0" w:space="0" w:color="auto"/>
          </w:divBdr>
          <w:divsChild>
            <w:div w:id="1754430762">
              <w:marLeft w:val="0"/>
              <w:marRight w:val="0"/>
              <w:marTop w:val="0"/>
              <w:marBottom w:val="0"/>
              <w:divBdr>
                <w:top w:val="none" w:sz="0" w:space="0" w:color="auto"/>
                <w:left w:val="none" w:sz="0" w:space="0" w:color="auto"/>
                <w:bottom w:val="none" w:sz="0" w:space="0" w:color="auto"/>
                <w:right w:val="none" w:sz="0" w:space="0" w:color="auto"/>
              </w:divBdr>
              <w:divsChild>
                <w:div w:id="1581673449">
                  <w:marLeft w:val="0"/>
                  <w:marRight w:val="0"/>
                  <w:marTop w:val="0"/>
                  <w:marBottom w:val="0"/>
                  <w:divBdr>
                    <w:top w:val="none" w:sz="0" w:space="0" w:color="auto"/>
                    <w:left w:val="none" w:sz="0" w:space="0" w:color="auto"/>
                    <w:bottom w:val="none" w:sz="0" w:space="0" w:color="auto"/>
                    <w:right w:val="none" w:sz="0" w:space="0" w:color="auto"/>
                  </w:divBdr>
                  <w:divsChild>
                    <w:div w:id="2158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53878">
      <w:bodyDiv w:val="1"/>
      <w:marLeft w:val="0"/>
      <w:marRight w:val="150"/>
      <w:marTop w:val="225"/>
      <w:marBottom w:val="0"/>
      <w:divBdr>
        <w:top w:val="none" w:sz="0" w:space="0" w:color="auto"/>
        <w:left w:val="none" w:sz="0" w:space="0" w:color="auto"/>
        <w:bottom w:val="none" w:sz="0" w:space="0" w:color="auto"/>
        <w:right w:val="none" w:sz="0" w:space="0" w:color="auto"/>
      </w:divBdr>
      <w:divsChild>
        <w:div w:id="1327712312">
          <w:marLeft w:val="0"/>
          <w:marRight w:val="0"/>
          <w:marTop w:val="0"/>
          <w:marBottom w:val="0"/>
          <w:divBdr>
            <w:top w:val="none" w:sz="0" w:space="0" w:color="auto"/>
            <w:left w:val="none" w:sz="0" w:space="0" w:color="auto"/>
            <w:bottom w:val="none" w:sz="0" w:space="0" w:color="auto"/>
            <w:right w:val="none" w:sz="0" w:space="0" w:color="auto"/>
          </w:divBdr>
          <w:divsChild>
            <w:div w:id="1343555433">
              <w:marLeft w:val="0"/>
              <w:marRight w:val="0"/>
              <w:marTop w:val="0"/>
              <w:marBottom w:val="0"/>
              <w:divBdr>
                <w:top w:val="none" w:sz="0" w:space="0" w:color="auto"/>
                <w:left w:val="none" w:sz="0" w:space="0" w:color="auto"/>
                <w:bottom w:val="none" w:sz="0" w:space="0" w:color="auto"/>
                <w:right w:val="none" w:sz="0" w:space="0" w:color="auto"/>
              </w:divBdr>
              <w:divsChild>
                <w:div w:id="140998513">
                  <w:marLeft w:val="0"/>
                  <w:marRight w:val="45"/>
                  <w:marTop w:val="30"/>
                  <w:marBottom w:val="0"/>
                  <w:divBdr>
                    <w:top w:val="none" w:sz="0" w:space="0" w:color="auto"/>
                    <w:left w:val="none" w:sz="0" w:space="0" w:color="auto"/>
                    <w:bottom w:val="none" w:sz="0" w:space="0" w:color="auto"/>
                    <w:right w:val="none" w:sz="0" w:space="0" w:color="auto"/>
                  </w:divBdr>
                  <w:divsChild>
                    <w:div w:id="1039358535">
                      <w:marLeft w:val="0"/>
                      <w:marRight w:val="0"/>
                      <w:marTop w:val="0"/>
                      <w:marBottom w:val="225"/>
                      <w:divBdr>
                        <w:top w:val="none" w:sz="0" w:space="0" w:color="auto"/>
                        <w:left w:val="none" w:sz="0" w:space="0" w:color="auto"/>
                        <w:bottom w:val="none" w:sz="0" w:space="0" w:color="auto"/>
                        <w:right w:val="none" w:sz="0" w:space="0" w:color="auto"/>
                      </w:divBdr>
                      <w:divsChild>
                        <w:div w:id="5577905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479766">
      <w:bodyDiv w:val="1"/>
      <w:marLeft w:val="0"/>
      <w:marRight w:val="0"/>
      <w:marTop w:val="0"/>
      <w:marBottom w:val="0"/>
      <w:divBdr>
        <w:top w:val="none" w:sz="0" w:space="0" w:color="auto"/>
        <w:left w:val="none" w:sz="0" w:space="0" w:color="auto"/>
        <w:bottom w:val="none" w:sz="0" w:space="0" w:color="auto"/>
        <w:right w:val="none" w:sz="0" w:space="0" w:color="auto"/>
      </w:divBdr>
      <w:divsChild>
        <w:div w:id="52701027">
          <w:marLeft w:val="0"/>
          <w:marRight w:val="0"/>
          <w:marTop w:val="0"/>
          <w:marBottom w:val="0"/>
          <w:divBdr>
            <w:top w:val="none" w:sz="0" w:space="0" w:color="auto"/>
            <w:left w:val="none" w:sz="0" w:space="0" w:color="auto"/>
            <w:bottom w:val="none" w:sz="0" w:space="0" w:color="auto"/>
            <w:right w:val="none" w:sz="0" w:space="0" w:color="auto"/>
          </w:divBdr>
          <w:divsChild>
            <w:div w:id="38213770">
              <w:marLeft w:val="0"/>
              <w:marRight w:val="0"/>
              <w:marTop w:val="0"/>
              <w:marBottom w:val="0"/>
              <w:divBdr>
                <w:top w:val="none" w:sz="0" w:space="0" w:color="auto"/>
                <w:left w:val="none" w:sz="0" w:space="0" w:color="auto"/>
                <w:bottom w:val="none" w:sz="0" w:space="0" w:color="auto"/>
                <w:right w:val="none" w:sz="0" w:space="0" w:color="auto"/>
              </w:divBdr>
              <w:divsChild>
                <w:div w:id="1184513105">
                  <w:marLeft w:val="0"/>
                  <w:marRight w:val="0"/>
                  <w:marTop w:val="0"/>
                  <w:marBottom w:val="0"/>
                  <w:divBdr>
                    <w:top w:val="none" w:sz="0" w:space="0" w:color="auto"/>
                    <w:left w:val="none" w:sz="0" w:space="0" w:color="auto"/>
                    <w:bottom w:val="none" w:sz="0" w:space="0" w:color="auto"/>
                    <w:right w:val="none" w:sz="0" w:space="0" w:color="auto"/>
                  </w:divBdr>
                  <w:divsChild>
                    <w:div w:id="12225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37496">
      <w:bodyDiv w:val="1"/>
      <w:marLeft w:val="0"/>
      <w:marRight w:val="0"/>
      <w:marTop w:val="0"/>
      <w:marBottom w:val="0"/>
      <w:divBdr>
        <w:top w:val="none" w:sz="0" w:space="0" w:color="auto"/>
        <w:left w:val="none" w:sz="0" w:space="0" w:color="auto"/>
        <w:bottom w:val="none" w:sz="0" w:space="0" w:color="auto"/>
        <w:right w:val="none" w:sz="0" w:space="0" w:color="auto"/>
      </w:divBdr>
      <w:divsChild>
        <w:div w:id="991255092">
          <w:marLeft w:val="0"/>
          <w:marRight w:val="0"/>
          <w:marTop w:val="0"/>
          <w:marBottom w:val="0"/>
          <w:divBdr>
            <w:top w:val="none" w:sz="0" w:space="0" w:color="auto"/>
            <w:left w:val="none" w:sz="0" w:space="0" w:color="auto"/>
            <w:bottom w:val="none" w:sz="0" w:space="0" w:color="auto"/>
            <w:right w:val="none" w:sz="0" w:space="0" w:color="auto"/>
          </w:divBdr>
          <w:divsChild>
            <w:div w:id="1625889605">
              <w:marLeft w:val="0"/>
              <w:marRight w:val="0"/>
              <w:marTop w:val="0"/>
              <w:marBottom w:val="0"/>
              <w:divBdr>
                <w:top w:val="none" w:sz="0" w:space="0" w:color="auto"/>
                <w:left w:val="none" w:sz="0" w:space="0" w:color="auto"/>
                <w:bottom w:val="none" w:sz="0" w:space="0" w:color="auto"/>
                <w:right w:val="none" w:sz="0" w:space="0" w:color="auto"/>
              </w:divBdr>
              <w:divsChild>
                <w:div w:id="862938752">
                  <w:marLeft w:val="0"/>
                  <w:marRight w:val="0"/>
                  <w:marTop w:val="0"/>
                  <w:marBottom w:val="0"/>
                  <w:divBdr>
                    <w:top w:val="none" w:sz="0" w:space="0" w:color="auto"/>
                    <w:left w:val="none" w:sz="0" w:space="0" w:color="auto"/>
                    <w:bottom w:val="none" w:sz="0" w:space="0" w:color="auto"/>
                    <w:right w:val="none" w:sz="0" w:space="0" w:color="auto"/>
                  </w:divBdr>
                  <w:divsChild>
                    <w:div w:id="17449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743">
      <w:bodyDiv w:val="1"/>
      <w:marLeft w:val="0"/>
      <w:marRight w:val="0"/>
      <w:marTop w:val="0"/>
      <w:marBottom w:val="0"/>
      <w:divBdr>
        <w:top w:val="none" w:sz="0" w:space="0" w:color="auto"/>
        <w:left w:val="none" w:sz="0" w:space="0" w:color="auto"/>
        <w:bottom w:val="none" w:sz="0" w:space="0" w:color="auto"/>
        <w:right w:val="none" w:sz="0" w:space="0" w:color="auto"/>
      </w:divBdr>
      <w:divsChild>
        <w:div w:id="229777418">
          <w:marLeft w:val="0"/>
          <w:marRight w:val="0"/>
          <w:marTop w:val="0"/>
          <w:marBottom w:val="0"/>
          <w:divBdr>
            <w:top w:val="none" w:sz="0" w:space="0" w:color="auto"/>
            <w:left w:val="none" w:sz="0" w:space="0" w:color="auto"/>
            <w:bottom w:val="none" w:sz="0" w:space="0" w:color="auto"/>
            <w:right w:val="none" w:sz="0" w:space="0" w:color="auto"/>
          </w:divBdr>
          <w:divsChild>
            <w:div w:id="2136092779">
              <w:marLeft w:val="0"/>
              <w:marRight w:val="0"/>
              <w:marTop w:val="0"/>
              <w:marBottom w:val="0"/>
              <w:divBdr>
                <w:top w:val="none" w:sz="0" w:space="0" w:color="auto"/>
                <w:left w:val="none" w:sz="0" w:space="0" w:color="auto"/>
                <w:bottom w:val="none" w:sz="0" w:space="0" w:color="auto"/>
                <w:right w:val="none" w:sz="0" w:space="0" w:color="auto"/>
              </w:divBdr>
              <w:divsChild>
                <w:div w:id="19666949">
                  <w:marLeft w:val="0"/>
                  <w:marRight w:val="0"/>
                  <w:marTop w:val="0"/>
                  <w:marBottom w:val="0"/>
                  <w:divBdr>
                    <w:top w:val="none" w:sz="0" w:space="0" w:color="auto"/>
                    <w:left w:val="none" w:sz="0" w:space="0" w:color="auto"/>
                    <w:bottom w:val="none" w:sz="0" w:space="0" w:color="auto"/>
                    <w:right w:val="none" w:sz="0" w:space="0" w:color="auto"/>
                  </w:divBdr>
                  <w:divsChild>
                    <w:div w:id="14946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52042">
      <w:bodyDiv w:val="1"/>
      <w:marLeft w:val="0"/>
      <w:marRight w:val="0"/>
      <w:marTop w:val="0"/>
      <w:marBottom w:val="0"/>
      <w:divBdr>
        <w:top w:val="none" w:sz="0" w:space="0" w:color="auto"/>
        <w:left w:val="none" w:sz="0" w:space="0" w:color="auto"/>
        <w:bottom w:val="none" w:sz="0" w:space="0" w:color="auto"/>
        <w:right w:val="none" w:sz="0" w:space="0" w:color="auto"/>
      </w:divBdr>
      <w:divsChild>
        <w:div w:id="1090856961">
          <w:marLeft w:val="120"/>
          <w:marRight w:val="120"/>
          <w:marTop w:val="90"/>
          <w:marBottom w:val="0"/>
          <w:divBdr>
            <w:top w:val="none" w:sz="0" w:space="0" w:color="auto"/>
            <w:left w:val="none" w:sz="0" w:space="0" w:color="auto"/>
            <w:bottom w:val="none" w:sz="0" w:space="0" w:color="auto"/>
            <w:right w:val="none" w:sz="0" w:space="0" w:color="auto"/>
          </w:divBdr>
          <w:divsChild>
            <w:div w:id="2117022562">
              <w:marLeft w:val="0"/>
              <w:marRight w:val="0"/>
              <w:marTop w:val="0"/>
              <w:marBottom w:val="0"/>
              <w:divBdr>
                <w:top w:val="none" w:sz="0" w:space="0" w:color="auto"/>
                <w:left w:val="none" w:sz="0" w:space="0" w:color="auto"/>
                <w:bottom w:val="none" w:sz="0" w:space="0" w:color="auto"/>
                <w:right w:val="none" w:sz="0" w:space="0" w:color="auto"/>
              </w:divBdr>
              <w:divsChild>
                <w:div w:id="1274553990">
                  <w:marLeft w:val="0"/>
                  <w:marRight w:val="0"/>
                  <w:marTop w:val="0"/>
                  <w:marBottom w:val="0"/>
                  <w:divBdr>
                    <w:top w:val="none" w:sz="0" w:space="0" w:color="auto"/>
                    <w:left w:val="none" w:sz="0" w:space="0" w:color="auto"/>
                    <w:bottom w:val="none" w:sz="0" w:space="0" w:color="auto"/>
                    <w:right w:val="none" w:sz="0" w:space="0" w:color="auto"/>
                  </w:divBdr>
                  <w:divsChild>
                    <w:div w:id="1452358519">
                      <w:marLeft w:val="0"/>
                      <w:marRight w:val="0"/>
                      <w:marTop w:val="0"/>
                      <w:marBottom w:val="0"/>
                      <w:divBdr>
                        <w:top w:val="none" w:sz="0" w:space="0" w:color="auto"/>
                        <w:left w:val="none" w:sz="0" w:space="0" w:color="auto"/>
                        <w:bottom w:val="none" w:sz="0" w:space="0" w:color="auto"/>
                        <w:right w:val="none" w:sz="0" w:space="0" w:color="auto"/>
                      </w:divBdr>
                      <w:divsChild>
                        <w:div w:id="926155561">
                          <w:marLeft w:val="0"/>
                          <w:marRight w:val="0"/>
                          <w:marTop w:val="0"/>
                          <w:marBottom w:val="0"/>
                          <w:divBdr>
                            <w:top w:val="none" w:sz="0" w:space="0" w:color="auto"/>
                            <w:left w:val="none" w:sz="0" w:space="0" w:color="auto"/>
                            <w:bottom w:val="none" w:sz="0" w:space="0" w:color="auto"/>
                            <w:right w:val="none" w:sz="0" w:space="0" w:color="auto"/>
                          </w:divBdr>
                          <w:divsChild>
                            <w:div w:id="1861625069">
                              <w:marLeft w:val="0"/>
                              <w:marRight w:val="0"/>
                              <w:marTop w:val="0"/>
                              <w:marBottom w:val="0"/>
                              <w:divBdr>
                                <w:top w:val="none" w:sz="0" w:space="0" w:color="auto"/>
                                <w:left w:val="none" w:sz="0" w:space="0" w:color="auto"/>
                                <w:bottom w:val="none" w:sz="0" w:space="0" w:color="auto"/>
                                <w:right w:val="none" w:sz="0" w:space="0" w:color="auto"/>
                              </w:divBdr>
                              <w:divsChild>
                                <w:div w:id="160049031">
                                  <w:marLeft w:val="0"/>
                                  <w:marRight w:val="0"/>
                                  <w:marTop w:val="150"/>
                                  <w:marBottom w:val="0"/>
                                  <w:divBdr>
                                    <w:top w:val="none" w:sz="0" w:space="0" w:color="auto"/>
                                    <w:left w:val="none" w:sz="0" w:space="0" w:color="auto"/>
                                    <w:bottom w:val="none" w:sz="0" w:space="0" w:color="auto"/>
                                    <w:right w:val="none" w:sz="0" w:space="0" w:color="auto"/>
                                  </w:divBdr>
                                  <w:divsChild>
                                    <w:div w:id="466436097">
                                      <w:marLeft w:val="0"/>
                                      <w:marRight w:val="0"/>
                                      <w:marTop w:val="0"/>
                                      <w:marBottom w:val="0"/>
                                      <w:divBdr>
                                        <w:top w:val="none" w:sz="0" w:space="0" w:color="auto"/>
                                        <w:left w:val="none" w:sz="0" w:space="0" w:color="auto"/>
                                        <w:bottom w:val="none" w:sz="0" w:space="0" w:color="auto"/>
                                        <w:right w:val="none" w:sz="0" w:space="0" w:color="auto"/>
                                      </w:divBdr>
                                      <w:divsChild>
                                        <w:div w:id="1387219460">
                                          <w:marLeft w:val="0"/>
                                          <w:marRight w:val="0"/>
                                          <w:marTop w:val="0"/>
                                          <w:marBottom w:val="0"/>
                                          <w:divBdr>
                                            <w:top w:val="none" w:sz="0" w:space="0" w:color="auto"/>
                                            <w:left w:val="none" w:sz="0" w:space="0" w:color="auto"/>
                                            <w:bottom w:val="none" w:sz="0" w:space="0" w:color="auto"/>
                                            <w:right w:val="none" w:sz="0" w:space="0" w:color="auto"/>
                                          </w:divBdr>
                                          <w:divsChild>
                                            <w:div w:id="1517689520">
                                              <w:marLeft w:val="0"/>
                                              <w:marRight w:val="0"/>
                                              <w:marTop w:val="0"/>
                                              <w:marBottom w:val="0"/>
                                              <w:divBdr>
                                                <w:top w:val="none" w:sz="0" w:space="0" w:color="auto"/>
                                                <w:left w:val="none" w:sz="0" w:space="0" w:color="auto"/>
                                                <w:bottom w:val="none" w:sz="0" w:space="0" w:color="auto"/>
                                                <w:right w:val="none" w:sz="0" w:space="0" w:color="auto"/>
                                              </w:divBdr>
                                              <w:divsChild>
                                                <w:div w:id="1725526553">
                                                  <w:marLeft w:val="0"/>
                                                  <w:marRight w:val="0"/>
                                                  <w:marTop w:val="0"/>
                                                  <w:marBottom w:val="0"/>
                                                  <w:divBdr>
                                                    <w:top w:val="none" w:sz="0" w:space="0" w:color="auto"/>
                                                    <w:left w:val="none" w:sz="0" w:space="0" w:color="auto"/>
                                                    <w:bottom w:val="none" w:sz="0" w:space="0" w:color="auto"/>
                                                    <w:right w:val="none" w:sz="0" w:space="0" w:color="auto"/>
                                                  </w:divBdr>
                                                  <w:divsChild>
                                                    <w:div w:id="1476292822">
                                                      <w:marLeft w:val="0"/>
                                                      <w:marRight w:val="0"/>
                                                      <w:marTop w:val="0"/>
                                                      <w:marBottom w:val="0"/>
                                                      <w:divBdr>
                                                        <w:top w:val="none" w:sz="0" w:space="0" w:color="auto"/>
                                                        <w:left w:val="none" w:sz="0" w:space="0" w:color="auto"/>
                                                        <w:bottom w:val="none" w:sz="0" w:space="0" w:color="auto"/>
                                                        <w:right w:val="none" w:sz="0" w:space="0" w:color="auto"/>
                                                      </w:divBdr>
                                                      <w:divsChild>
                                                        <w:div w:id="1847208678">
                                                          <w:marLeft w:val="0"/>
                                                          <w:marRight w:val="0"/>
                                                          <w:marTop w:val="0"/>
                                                          <w:marBottom w:val="360"/>
                                                          <w:divBdr>
                                                            <w:top w:val="none" w:sz="0" w:space="0" w:color="auto"/>
                                                            <w:left w:val="none" w:sz="0" w:space="0" w:color="auto"/>
                                                            <w:bottom w:val="none" w:sz="0" w:space="0" w:color="auto"/>
                                                            <w:right w:val="none" w:sz="0" w:space="0" w:color="auto"/>
                                                          </w:divBdr>
                                                          <w:divsChild>
                                                            <w:div w:id="711729334">
                                                              <w:marLeft w:val="0"/>
                                                              <w:marRight w:val="0"/>
                                                              <w:marTop w:val="0"/>
                                                              <w:marBottom w:val="120"/>
                                                              <w:divBdr>
                                                                <w:top w:val="none" w:sz="0" w:space="0" w:color="auto"/>
                                                                <w:left w:val="none" w:sz="0" w:space="0" w:color="auto"/>
                                                                <w:bottom w:val="none" w:sz="0" w:space="0" w:color="auto"/>
                                                                <w:right w:val="none" w:sz="0" w:space="0" w:color="auto"/>
                                                              </w:divBdr>
                                                              <w:divsChild>
                                                                <w:div w:id="1196314900">
                                                                  <w:marLeft w:val="0"/>
                                                                  <w:marRight w:val="0"/>
                                                                  <w:marTop w:val="0"/>
                                                                  <w:marBottom w:val="0"/>
                                                                  <w:divBdr>
                                                                    <w:top w:val="none" w:sz="0" w:space="0" w:color="auto"/>
                                                                    <w:left w:val="none" w:sz="0" w:space="0" w:color="auto"/>
                                                                    <w:bottom w:val="none" w:sz="0" w:space="0" w:color="auto"/>
                                                                    <w:right w:val="none" w:sz="0" w:space="0" w:color="auto"/>
                                                                  </w:divBdr>
                                                                </w:div>
                                                                <w:div w:id="101535134">
                                                                  <w:marLeft w:val="0"/>
                                                                  <w:marRight w:val="0"/>
                                                                  <w:marTop w:val="0"/>
                                                                  <w:marBottom w:val="0"/>
                                                                  <w:divBdr>
                                                                    <w:top w:val="none" w:sz="0" w:space="0" w:color="auto"/>
                                                                    <w:left w:val="none" w:sz="0" w:space="0" w:color="auto"/>
                                                                    <w:bottom w:val="none" w:sz="0" w:space="0" w:color="auto"/>
                                                                    <w:right w:val="none" w:sz="0" w:space="0" w:color="auto"/>
                                                                  </w:divBdr>
                                                                </w:div>
                                                                <w:div w:id="11189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9656254">
      <w:bodyDiv w:val="1"/>
      <w:marLeft w:val="0"/>
      <w:marRight w:val="0"/>
      <w:marTop w:val="0"/>
      <w:marBottom w:val="0"/>
      <w:divBdr>
        <w:top w:val="none" w:sz="0" w:space="0" w:color="auto"/>
        <w:left w:val="none" w:sz="0" w:space="0" w:color="auto"/>
        <w:bottom w:val="none" w:sz="0" w:space="0" w:color="auto"/>
        <w:right w:val="none" w:sz="0" w:space="0" w:color="auto"/>
      </w:divBdr>
      <w:divsChild>
        <w:div w:id="301542248">
          <w:marLeft w:val="0"/>
          <w:marRight w:val="0"/>
          <w:marTop w:val="0"/>
          <w:marBottom w:val="0"/>
          <w:divBdr>
            <w:top w:val="none" w:sz="0" w:space="0" w:color="auto"/>
            <w:left w:val="none" w:sz="0" w:space="0" w:color="auto"/>
            <w:bottom w:val="none" w:sz="0" w:space="0" w:color="auto"/>
            <w:right w:val="none" w:sz="0" w:space="0" w:color="auto"/>
          </w:divBdr>
          <w:divsChild>
            <w:div w:id="588928707">
              <w:marLeft w:val="0"/>
              <w:marRight w:val="0"/>
              <w:marTop w:val="0"/>
              <w:marBottom w:val="0"/>
              <w:divBdr>
                <w:top w:val="none" w:sz="0" w:space="0" w:color="auto"/>
                <w:left w:val="none" w:sz="0" w:space="0" w:color="auto"/>
                <w:bottom w:val="none" w:sz="0" w:space="0" w:color="auto"/>
                <w:right w:val="none" w:sz="0" w:space="0" w:color="auto"/>
              </w:divBdr>
              <w:divsChild>
                <w:div w:id="1328636502">
                  <w:marLeft w:val="0"/>
                  <w:marRight w:val="0"/>
                  <w:marTop w:val="0"/>
                  <w:marBottom w:val="0"/>
                  <w:divBdr>
                    <w:top w:val="none" w:sz="0" w:space="0" w:color="auto"/>
                    <w:left w:val="none" w:sz="0" w:space="0" w:color="auto"/>
                    <w:bottom w:val="none" w:sz="0" w:space="0" w:color="auto"/>
                    <w:right w:val="none" w:sz="0" w:space="0" w:color="auto"/>
                  </w:divBdr>
                  <w:divsChild>
                    <w:div w:id="18033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10695">
      <w:bodyDiv w:val="1"/>
      <w:marLeft w:val="0"/>
      <w:marRight w:val="0"/>
      <w:marTop w:val="0"/>
      <w:marBottom w:val="0"/>
      <w:divBdr>
        <w:top w:val="none" w:sz="0" w:space="0" w:color="auto"/>
        <w:left w:val="none" w:sz="0" w:space="0" w:color="auto"/>
        <w:bottom w:val="none" w:sz="0" w:space="0" w:color="auto"/>
        <w:right w:val="none" w:sz="0" w:space="0" w:color="auto"/>
      </w:divBdr>
      <w:divsChild>
        <w:div w:id="2147044706">
          <w:marLeft w:val="120"/>
          <w:marRight w:val="120"/>
          <w:marTop w:val="90"/>
          <w:marBottom w:val="0"/>
          <w:divBdr>
            <w:top w:val="none" w:sz="0" w:space="0" w:color="auto"/>
            <w:left w:val="none" w:sz="0" w:space="0" w:color="auto"/>
            <w:bottom w:val="none" w:sz="0" w:space="0" w:color="auto"/>
            <w:right w:val="none" w:sz="0" w:space="0" w:color="auto"/>
          </w:divBdr>
          <w:divsChild>
            <w:div w:id="2136946665">
              <w:marLeft w:val="0"/>
              <w:marRight w:val="0"/>
              <w:marTop w:val="0"/>
              <w:marBottom w:val="0"/>
              <w:divBdr>
                <w:top w:val="none" w:sz="0" w:space="0" w:color="auto"/>
                <w:left w:val="none" w:sz="0" w:space="0" w:color="auto"/>
                <w:bottom w:val="none" w:sz="0" w:space="0" w:color="auto"/>
                <w:right w:val="none" w:sz="0" w:space="0" w:color="auto"/>
              </w:divBdr>
              <w:divsChild>
                <w:div w:id="258876552">
                  <w:marLeft w:val="0"/>
                  <w:marRight w:val="0"/>
                  <w:marTop w:val="0"/>
                  <w:marBottom w:val="0"/>
                  <w:divBdr>
                    <w:top w:val="none" w:sz="0" w:space="0" w:color="auto"/>
                    <w:left w:val="none" w:sz="0" w:space="0" w:color="auto"/>
                    <w:bottom w:val="none" w:sz="0" w:space="0" w:color="auto"/>
                    <w:right w:val="none" w:sz="0" w:space="0" w:color="auto"/>
                  </w:divBdr>
                  <w:divsChild>
                    <w:div w:id="1492601191">
                      <w:marLeft w:val="0"/>
                      <w:marRight w:val="0"/>
                      <w:marTop w:val="0"/>
                      <w:marBottom w:val="0"/>
                      <w:divBdr>
                        <w:top w:val="none" w:sz="0" w:space="0" w:color="auto"/>
                        <w:left w:val="none" w:sz="0" w:space="0" w:color="auto"/>
                        <w:bottom w:val="none" w:sz="0" w:space="0" w:color="auto"/>
                        <w:right w:val="none" w:sz="0" w:space="0" w:color="auto"/>
                      </w:divBdr>
                      <w:divsChild>
                        <w:div w:id="119539191">
                          <w:marLeft w:val="0"/>
                          <w:marRight w:val="0"/>
                          <w:marTop w:val="0"/>
                          <w:marBottom w:val="0"/>
                          <w:divBdr>
                            <w:top w:val="none" w:sz="0" w:space="0" w:color="auto"/>
                            <w:left w:val="none" w:sz="0" w:space="0" w:color="auto"/>
                            <w:bottom w:val="none" w:sz="0" w:space="0" w:color="auto"/>
                            <w:right w:val="none" w:sz="0" w:space="0" w:color="auto"/>
                          </w:divBdr>
                          <w:divsChild>
                            <w:div w:id="992639965">
                              <w:marLeft w:val="0"/>
                              <w:marRight w:val="0"/>
                              <w:marTop w:val="0"/>
                              <w:marBottom w:val="0"/>
                              <w:divBdr>
                                <w:top w:val="none" w:sz="0" w:space="0" w:color="auto"/>
                                <w:left w:val="none" w:sz="0" w:space="0" w:color="auto"/>
                                <w:bottom w:val="none" w:sz="0" w:space="0" w:color="auto"/>
                                <w:right w:val="none" w:sz="0" w:space="0" w:color="auto"/>
                              </w:divBdr>
                              <w:divsChild>
                                <w:div w:id="88237358">
                                  <w:marLeft w:val="0"/>
                                  <w:marRight w:val="0"/>
                                  <w:marTop w:val="150"/>
                                  <w:marBottom w:val="0"/>
                                  <w:divBdr>
                                    <w:top w:val="none" w:sz="0" w:space="0" w:color="auto"/>
                                    <w:left w:val="none" w:sz="0" w:space="0" w:color="auto"/>
                                    <w:bottom w:val="none" w:sz="0" w:space="0" w:color="auto"/>
                                    <w:right w:val="none" w:sz="0" w:space="0" w:color="auto"/>
                                  </w:divBdr>
                                  <w:divsChild>
                                    <w:div w:id="1293635099">
                                      <w:marLeft w:val="0"/>
                                      <w:marRight w:val="0"/>
                                      <w:marTop w:val="0"/>
                                      <w:marBottom w:val="0"/>
                                      <w:divBdr>
                                        <w:top w:val="none" w:sz="0" w:space="0" w:color="auto"/>
                                        <w:left w:val="none" w:sz="0" w:space="0" w:color="auto"/>
                                        <w:bottom w:val="none" w:sz="0" w:space="0" w:color="auto"/>
                                        <w:right w:val="none" w:sz="0" w:space="0" w:color="auto"/>
                                      </w:divBdr>
                                      <w:divsChild>
                                        <w:div w:id="1568153581">
                                          <w:marLeft w:val="0"/>
                                          <w:marRight w:val="0"/>
                                          <w:marTop w:val="0"/>
                                          <w:marBottom w:val="0"/>
                                          <w:divBdr>
                                            <w:top w:val="none" w:sz="0" w:space="0" w:color="auto"/>
                                            <w:left w:val="none" w:sz="0" w:space="0" w:color="auto"/>
                                            <w:bottom w:val="none" w:sz="0" w:space="0" w:color="auto"/>
                                            <w:right w:val="none" w:sz="0" w:space="0" w:color="auto"/>
                                          </w:divBdr>
                                          <w:divsChild>
                                            <w:div w:id="1556504215">
                                              <w:marLeft w:val="0"/>
                                              <w:marRight w:val="0"/>
                                              <w:marTop w:val="0"/>
                                              <w:marBottom w:val="0"/>
                                              <w:divBdr>
                                                <w:top w:val="none" w:sz="0" w:space="0" w:color="auto"/>
                                                <w:left w:val="none" w:sz="0" w:space="0" w:color="auto"/>
                                                <w:bottom w:val="none" w:sz="0" w:space="0" w:color="auto"/>
                                                <w:right w:val="none" w:sz="0" w:space="0" w:color="auto"/>
                                              </w:divBdr>
                                              <w:divsChild>
                                                <w:div w:id="1793547967">
                                                  <w:marLeft w:val="0"/>
                                                  <w:marRight w:val="0"/>
                                                  <w:marTop w:val="0"/>
                                                  <w:marBottom w:val="0"/>
                                                  <w:divBdr>
                                                    <w:top w:val="none" w:sz="0" w:space="0" w:color="auto"/>
                                                    <w:left w:val="none" w:sz="0" w:space="0" w:color="auto"/>
                                                    <w:bottom w:val="none" w:sz="0" w:space="0" w:color="auto"/>
                                                    <w:right w:val="none" w:sz="0" w:space="0" w:color="auto"/>
                                                  </w:divBdr>
                                                  <w:divsChild>
                                                    <w:div w:id="715398085">
                                                      <w:marLeft w:val="0"/>
                                                      <w:marRight w:val="0"/>
                                                      <w:marTop w:val="0"/>
                                                      <w:marBottom w:val="0"/>
                                                      <w:divBdr>
                                                        <w:top w:val="none" w:sz="0" w:space="0" w:color="auto"/>
                                                        <w:left w:val="none" w:sz="0" w:space="0" w:color="auto"/>
                                                        <w:bottom w:val="none" w:sz="0" w:space="0" w:color="auto"/>
                                                        <w:right w:val="none" w:sz="0" w:space="0" w:color="auto"/>
                                                      </w:divBdr>
                                                      <w:divsChild>
                                                        <w:div w:id="364060942">
                                                          <w:marLeft w:val="0"/>
                                                          <w:marRight w:val="0"/>
                                                          <w:marTop w:val="0"/>
                                                          <w:marBottom w:val="360"/>
                                                          <w:divBdr>
                                                            <w:top w:val="none" w:sz="0" w:space="0" w:color="auto"/>
                                                            <w:left w:val="none" w:sz="0" w:space="0" w:color="auto"/>
                                                            <w:bottom w:val="none" w:sz="0" w:space="0" w:color="auto"/>
                                                            <w:right w:val="none" w:sz="0" w:space="0" w:color="auto"/>
                                                          </w:divBdr>
                                                          <w:divsChild>
                                                            <w:div w:id="1717508228">
                                                              <w:marLeft w:val="0"/>
                                                              <w:marRight w:val="0"/>
                                                              <w:marTop w:val="0"/>
                                                              <w:marBottom w:val="120"/>
                                                              <w:divBdr>
                                                                <w:top w:val="none" w:sz="0" w:space="0" w:color="auto"/>
                                                                <w:left w:val="none" w:sz="0" w:space="0" w:color="auto"/>
                                                                <w:bottom w:val="none" w:sz="0" w:space="0" w:color="auto"/>
                                                                <w:right w:val="none" w:sz="0" w:space="0" w:color="auto"/>
                                                              </w:divBdr>
                                                              <w:divsChild>
                                                                <w:div w:id="1699350809">
                                                                  <w:marLeft w:val="0"/>
                                                                  <w:marRight w:val="0"/>
                                                                  <w:marTop w:val="0"/>
                                                                  <w:marBottom w:val="0"/>
                                                                  <w:divBdr>
                                                                    <w:top w:val="none" w:sz="0" w:space="0" w:color="auto"/>
                                                                    <w:left w:val="none" w:sz="0" w:space="0" w:color="auto"/>
                                                                    <w:bottom w:val="none" w:sz="0" w:space="0" w:color="auto"/>
                                                                    <w:right w:val="none" w:sz="0" w:space="0" w:color="auto"/>
                                                                  </w:divBdr>
                                                                </w:div>
                                                                <w:div w:id="323976208">
                                                                  <w:marLeft w:val="0"/>
                                                                  <w:marRight w:val="0"/>
                                                                  <w:marTop w:val="0"/>
                                                                  <w:marBottom w:val="0"/>
                                                                  <w:divBdr>
                                                                    <w:top w:val="none" w:sz="0" w:space="0" w:color="auto"/>
                                                                    <w:left w:val="none" w:sz="0" w:space="0" w:color="auto"/>
                                                                    <w:bottom w:val="none" w:sz="0" w:space="0" w:color="auto"/>
                                                                    <w:right w:val="none" w:sz="0" w:space="0" w:color="auto"/>
                                                                  </w:divBdr>
                                                                </w:div>
                                                                <w:div w:id="2074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3157197">
      <w:bodyDiv w:val="1"/>
      <w:marLeft w:val="0"/>
      <w:marRight w:val="0"/>
      <w:marTop w:val="0"/>
      <w:marBottom w:val="0"/>
      <w:divBdr>
        <w:top w:val="none" w:sz="0" w:space="0" w:color="auto"/>
        <w:left w:val="none" w:sz="0" w:space="0" w:color="auto"/>
        <w:bottom w:val="none" w:sz="0" w:space="0" w:color="auto"/>
        <w:right w:val="none" w:sz="0" w:space="0" w:color="auto"/>
      </w:divBdr>
      <w:divsChild>
        <w:div w:id="1207256762">
          <w:marLeft w:val="0"/>
          <w:marRight w:val="0"/>
          <w:marTop w:val="0"/>
          <w:marBottom w:val="0"/>
          <w:divBdr>
            <w:top w:val="none" w:sz="0" w:space="0" w:color="auto"/>
            <w:left w:val="none" w:sz="0" w:space="0" w:color="auto"/>
            <w:bottom w:val="none" w:sz="0" w:space="0" w:color="auto"/>
            <w:right w:val="none" w:sz="0" w:space="0" w:color="auto"/>
          </w:divBdr>
          <w:divsChild>
            <w:div w:id="1945109079">
              <w:marLeft w:val="0"/>
              <w:marRight w:val="0"/>
              <w:marTop w:val="0"/>
              <w:marBottom w:val="0"/>
              <w:divBdr>
                <w:top w:val="none" w:sz="0" w:space="0" w:color="auto"/>
                <w:left w:val="none" w:sz="0" w:space="0" w:color="auto"/>
                <w:bottom w:val="none" w:sz="0" w:space="0" w:color="auto"/>
                <w:right w:val="none" w:sz="0" w:space="0" w:color="auto"/>
              </w:divBdr>
              <w:divsChild>
                <w:div w:id="647781789">
                  <w:marLeft w:val="0"/>
                  <w:marRight w:val="0"/>
                  <w:marTop w:val="0"/>
                  <w:marBottom w:val="0"/>
                  <w:divBdr>
                    <w:top w:val="none" w:sz="0" w:space="0" w:color="auto"/>
                    <w:left w:val="none" w:sz="0" w:space="0" w:color="auto"/>
                    <w:bottom w:val="none" w:sz="0" w:space="0" w:color="auto"/>
                    <w:right w:val="none" w:sz="0" w:space="0" w:color="auto"/>
                  </w:divBdr>
                  <w:divsChild>
                    <w:div w:id="3487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86017">
      <w:bodyDiv w:val="1"/>
      <w:marLeft w:val="0"/>
      <w:marRight w:val="0"/>
      <w:marTop w:val="0"/>
      <w:marBottom w:val="0"/>
      <w:divBdr>
        <w:top w:val="none" w:sz="0" w:space="0" w:color="auto"/>
        <w:left w:val="none" w:sz="0" w:space="0" w:color="auto"/>
        <w:bottom w:val="none" w:sz="0" w:space="0" w:color="auto"/>
        <w:right w:val="none" w:sz="0" w:space="0" w:color="auto"/>
      </w:divBdr>
      <w:divsChild>
        <w:div w:id="2067291909">
          <w:marLeft w:val="0"/>
          <w:marRight w:val="0"/>
          <w:marTop w:val="0"/>
          <w:marBottom w:val="0"/>
          <w:divBdr>
            <w:top w:val="none" w:sz="0" w:space="0" w:color="auto"/>
            <w:left w:val="none" w:sz="0" w:space="0" w:color="auto"/>
            <w:bottom w:val="none" w:sz="0" w:space="0" w:color="auto"/>
            <w:right w:val="none" w:sz="0" w:space="0" w:color="auto"/>
          </w:divBdr>
          <w:divsChild>
            <w:div w:id="825392577">
              <w:marLeft w:val="0"/>
              <w:marRight w:val="0"/>
              <w:marTop w:val="0"/>
              <w:marBottom w:val="0"/>
              <w:divBdr>
                <w:top w:val="none" w:sz="0" w:space="0" w:color="auto"/>
                <w:left w:val="none" w:sz="0" w:space="0" w:color="auto"/>
                <w:bottom w:val="none" w:sz="0" w:space="0" w:color="auto"/>
                <w:right w:val="none" w:sz="0" w:space="0" w:color="auto"/>
              </w:divBdr>
              <w:divsChild>
                <w:div w:id="371736295">
                  <w:marLeft w:val="0"/>
                  <w:marRight w:val="0"/>
                  <w:marTop w:val="0"/>
                  <w:marBottom w:val="0"/>
                  <w:divBdr>
                    <w:top w:val="none" w:sz="0" w:space="0" w:color="auto"/>
                    <w:left w:val="none" w:sz="0" w:space="0" w:color="auto"/>
                    <w:bottom w:val="none" w:sz="0" w:space="0" w:color="auto"/>
                    <w:right w:val="none" w:sz="0" w:space="0" w:color="auto"/>
                  </w:divBdr>
                  <w:divsChild>
                    <w:div w:id="15617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8341">
      <w:bodyDiv w:val="1"/>
      <w:marLeft w:val="0"/>
      <w:marRight w:val="0"/>
      <w:marTop w:val="0"/>
      <w:marBottom w:val="0"/>
      <w:divBdr>
        <w:top w:val="none" w:sz="0" w:space="0" w:color="auto"/>
        <w:left w:val="none" w:sz="0" w:space="0" w:color="auto"/>
        <w:bottom w:val="none" w:sz="0" w:space="0" w:color="auto"/>
        <w:right w:val="none" w:sz="0" w:space="0" w:color="auto"/>
      </w:divBdr>
      <w:divsChild>
        <w:div w:id="1135684884">
          <w:marLeft w:val="0"/>
          <w:marRight w:val="0"/>
          <w:marTop w:val="0"/>
          <w:marBottom w:val="0"/>
          <w:divBdr>
            <w:top w:val="none" w:sz="0" w:space="0" w:color="auto"/>
            <w:left w:val="none" w:sz="0" w:space="0" w:color="auto"/>
            <w:bottom w:val="none" w:sz="0" w:space="0" w:color="auto"/>
            <w:right w:val="none" w:sz="0" w:space="0" w:color="auto"/>
          </w:divBdr>
          <w:divsChild>
            <w:div w:id="592008693">
              <w:marLeft w:val="0"/>
              <w:marRight w:val="0"/>
              <w:marTop w:val="0"/>
              <w:marBottom w:val="0"/>
              <w:divBdr>
                <w:top w:val="none" w:sz="0" w:space="0" w:color="auto"/>
                <w:left w:val="none" w:sz="0" w:space="0" w:color="auto"/>
                <w:bottom w:val="none" w:sz="0" w:space="0" w:color="auto"/>
                <w:right w:val="none" w:sz="0" w:space="0" w:color="auto"/>
              </w:divBdr>
              <w:divsChild>
                <w:div w:id="165827981">
                  <w:marLeft w:val="0"/>
                  <w:marRight w:val="0"/>
                  <w:marTop w:val="0"/>
                  <w:marBottom w:val="0"/>
                  <w:divBdr>
                    <w:top w:val="none" w:sz="0" w:space="0" w:color="auto"/>
                    <w:left w:val="none" w:sz="0" w:space="0" w:color="auto"/>
                    <w:bottom w:val="none" w:sz="0" w:space="0" w:color="auto"/>
                    <w:right w:val="none" w:sz="0" w:space="0" w:color="auto"/>
                  </w:divBdr>
                  <w:divsChild>
                    <w:div w:id="3289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35522">
      <w:bodyDiv w:val="1"/>
      <w:marLeft w:val="0"/>
      <w:marRight w:val="0"/>
      <w:marTop w:val="0"/>
      <w:marBottom w:val="0"/>
      <w:divBdr>
        <w:top w:val="none" w:sz="0" w:space="0" w:color="auto"/>
        <w:left w:val="none" w:sz="0" w:space="0" w:color="auto"/>
        <w:bottom w:val="none" w:sz="0" w:space="0" w:color="auto"/>
        <w:right w:val="none" w:sz="0" w:space="0" w:color="auto"/>
      </w:divBdr>
      <w:divsChild>
        <w:div w:id="1411729119">
          <w:marLeft w:val="0"/>
          <w:marRight w:val="0"/>
          <w:marTop w:val="0"/>
          <w:marBottom w:val="0"/>
          <w:divBdr>
            <w:top w:val="none" w:sz="0" w:space="0" w:color="auto"/>
            <w:left w:val="none" w:sz="0" w:space="0" w:color="auto"/>
            <w:bottom w:val="none" w:sz="0" w:space="0" w:color="auto"/>
            <w:right w:val="none" w:sz="0" w:space="0" w:color="auto"/>
          </w:divBdr>
          <w:divsChild>
            <w:div w:id="635987207">
              <w:marLeft w:val="0"/>
              <w:marRight w:val="0"/>
              <w:marTop w:val="0"/>
              <w:marBottom w:val="0"/>
              <w:divBdr>
                <w:top w:val="none" w:sz="0" w:space="0" w:color="auto"/>
                <w:left w:val="none" w:sz="0" w:space="0" w:color="auto"/>
                <w:bottom w:val="none" w:sz="0" w:space="0" w:color="auto"/>
                <w:right w:val="none" w:sz="0" w:space="0" w:color="auto"/>
              </w:divBdr>
              <w:divsChild>
                <w:div w:id="780145780">
                  <w:marLeft w:val="0"/>
                  <w:marRight w:val="0"/>
                  <w:marTop w:val="0"/>
                  <w:marBottom w:val="0"/>
                  <w:divBdr>
                    <w:top w:val="none" w:sz="0" w:space="0" w:color="auto"/>
                    <w:left w:val="none" w:sz="0" w:space="0" w:color="auto"/>
                    <w:bottom w:val="none" w:sz="0" w:space="0" w:color="auto"/>
                    <w:right w:val="none" w:sz="0" w:space="0" w:color="auto"/>
                  </w:divBdr>
                  <w:divsChild>
                    <w:div w:id="17660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9474">
      <w:bodyDiv w:val="1"/>
      <w:marLeft w:val="0"/>
      <w:marRight w:val="0"/>
      <w:marTop w:val="0"/>
      <w:marBottom w:val="0"/>
      <w:divBdr>
        <w:top w:val="none" w:sz="0" w:space="0" w:color="auto"/>
        <w:left w:val="none" w:sz="0" w:space="0" w:color="auto"/>
        <w:bottom w:val="none" w:sz="0" w:space="0" w:color="auto"/>
        <w:right w:val="none" w:sz="0" w:space="0" w:color="auto"/>
      </w:divBdr>
      <w:divsChild>
        <w:div w:id="1708137193">
          <w:marLeft w:val="120"/>
          <w:marRight w:val="120"/>
          <w:marTop w:val="90"/>
          <w:marBottom w:val="0"/>
          <w:divBdr>
            <w:top w:val="none" w:sz="0" w:space="0" w:color="auto"/>
            <w:left w:val="none" w:sz="0" w:space="0" w:color="auto"/>
            <w:bottom w:val="none" w:sz="0" w:space="0" w:color="auto"/>
            <w:right w:val="none" w:sz="0" w:space="0" w:color="auto"/>
          </w:divBdr>
          <w:divsChild>
            <w:div w:id="273634649">
              <w:marLeft w:val="0"/>
              <w:marRight w:val="0"/>
              <w:marTop w:val="0"/>
              <w:marBottom w:val="0"/>
              <w:divBdr>
                <w:top w:val="none" w:sz="0" w:space="0" w:color="auto"/>
                <w:left w:val="none" w:sz="0" w:space="0" w:color="auto"/>
                <w:bottom w:val="none" w:sz="0" w:space="0" w:color="auto"/>
                <w:right w:val="none" w:sz="0" w:space="0" w:color="auto"/>
              </w:divBdr>
              <w:divsChild>
                <w:div w:id="349843596">
                  <w:marLeft w:val="0"/>
                  <w:marRight w:val="0"/>
                  <w:marTop w:val="0"/>
                  <w:marBottom w:val="0"/>
                  <w:divBdr>
                    <w:top w:val="none" w:sz="0" w:space="0" w:color="auto"/>
                    <w:left w:val="none" w:sz="0" w:space="0" w:color="auto"/>
                    <w:bottom w:val="none" w:sz="0" w:space="0" w:color="auto"/>
                    <w:right w:val="none" w:sz="0" w:space="0" w:color="auto"/>
                  </w:divBdr>
                  <w:divsChild>
                    <w:div w:id="1707293777">
                      <w:marLeft w:val="0"/>
                      <w:marRight w:val="0"/>
                      <w:marTop w:val="0"/>
                      <w:marBottom w:val="0"/>
                      <w:divBdr>
                        <w:top w:val="none" w:sz="0" w:space="0" w:color="auto"/>
                        <w:left w:val="none" w:sz="0" w:space="0" w:color="auto"/>
                        <w:bottom w:val="none" w:sz="0" w:space="0" w:color="auto"/>
                        <w:right w:val="none" w:sz="0" w:space="0" w:color="auto"/>
                      </w:divBdr>
                      <w:divsChild>
                        <w:div w:id="1425111334">
                          <w:marLeft w:val="0"/>
                          <w:marRight w:val="0"/>
                          <w:marTop w:val="0"/>
                          <w:marBottom w:val="0"/>
                          <w:divBdr>
                            <w:top w:val="none" w:sz="0" w:space="0" w:color="auto"/>
                            <w:left w:val="none" w:sz="0" w:space="0" w:color="auto"/>
                            <w:bottom w:val="none" w:sz="0" w:space="0" w:color="auto"/>
                            <w:right w:val="none" w:sz="0" w:space="0" w:color="auto"/>
                          </w:divBdr>
                          <w:divsChild>
                            <w:div w:id="589508053">
                              <w:marLeft w:val="0"/>
                              <w:marRight w:val="0"/>
                              <w:marTop w:val="0"/>
                              <w:marBottom w:val="0"/>
                              <w:divBdr>
                                <w:top w:val="none" w:sz="0" w:space="0" w:color="auto"/>
                                <w:left w:val="none" w:sz="0" w:space="0" w:color="auto"/>
                                <w:bottom w:val="none" w:sz="0" w:space="0" w:color="auto"/>
                                <w:right w:val="none" w:sz="0" w:space="0" w:color="auto"/>
                              </w:divBdr>
                              <w:divsChild>
                                <w:div w:id="1862278460">
                                  <w:marLeft w:val="0"/>
                                  <w:marRight w:val="0"/>
                                  <w:marTop w:val="150"/>
                                  <w:marBottom w:val="0"/>
                                  <w:divBdr>
                                    <w:top w:val="none" w:sz="0" w:space="0" w:color="auto"/>
                                    <w:left w:val="none" w:sz="0" w:space="0" w:color="auto"/>
                                    <w:bottom w:val="none" w:sz="0" w:space="0" w:color="auto"/>
                                    <w:right w:val="none" w:sz="0" w:space="0" w:color="auto"/>
                                  </w:divBdr>
                                  <w:divsChild>
                                    <w:div w:id="418217001">
                                      <w:marLeft w:val="0"/>
                                      <w:marRight w:val="0"/>
                                      <w:marTop w:val="0"/>
                                      <w:marBottom w:val="0"/>
                                      <w:divBdr>
                                        <w:top w:val="none" w:sz="0" w:space="0" w:color="auto"/>
                                        <w:left w:val="none" w:sz="0" w:space="0" w:color="auto"/>
                                        <w:bottom w:val="none" w:sz="0" w:space="0" w:color="auto"/>
                                        <w:right w:val="none" w:sz="0" w:space="0" w:color="auto"/>
                                      </w:divBdr>
                                      <w:divsChild>
                                        <w:div w:id="1243757983">
                                          <w:marLeft w:val="0"/>
                                          <w:marRight w:val="0"/>
                                          <w:marTop w:val="0"/>
                                          <w:marBottom w:val="0"/>
                                          <w:divBdr>
                                            <w:top w:val="none" w:sz="0" w:space="0" w:color="auto"/>
                                            <w:left w:val="none" w:sz="0" w:space="0" w:color="auto"/>
                                            <w:bottom w:val="none" w:sz="0" w:space="0" w:color="auto"/>
                                            <w:right w:val="none" w:sz="0" w:space="0" w:color="auto"/>
                                          </w:divBdr>
                                          <w:divsChild>
                                            <w:div w:id="828443721">
                                              <w:marLeft w:val="0"/>
                                              <w:marRight w:val="0"/>
                                              <w:marTop w:val="0"/>
                                              <w:marBottom w:val="0"/>
                                              <w:divBdr>
                                                <w:top w:val="none" w:sz="0" w:space="0" w:color="auto"/>
                                                <w:left w:val="none" w:sz="0" w:space="0" w:color="auto"/>
                                                <w:bottom w:val="none" w:sz="0" w:space="0" w:color="auto"/>
                                                <w:right w:val="none" w:sz="0" w:space="0" w:color="auto"/>
                                              </w:divBdr>
                                              <w:divsChild>
                                                <w:div w:id="584385094">
                                                  <w:marLeft w:val="0"/>
                                                  <w:marRight w:val="0"/>
                                                  <w:marTop w:val="0"/>
                                                  <w:marBottom w:val="0"/>
                                                  <w:divBdr>
                                                    <w:top w:val="none" w:sz="0" w:space="0" w:color="auto"/>
                                                    <w:left w:val="none" w:sz="0" w:space="0" w:color="auto"/>
                                                    <w:bottom w:val="none" w:sz="0" w:space="0" w:color="auto"/>
                                                    <w:right w:val="none" w:sz="0" w:space="0" w:color="auto"/>
                                                  </w:divBdr>
                                                  <w:divsChild>
                                                    <w:div w:id="312412542">
                                                      <w:marLeft w:val="0"/>
                                                      <w:marRight w:val="0"/>
                                                      <w:marTop w:val="0"/>
                                                      <w:marBottom w:val="0"/>
                                                      <w:divBdr>
                                                        <w:top w:val="none" w:sz="0" w:space="0" w:color="auto"/>
                                                        <w:left w:val="none" w:sz="0" w:space="0" w:color="auto"/>
                                                        <w:bottom w:val="none" w:sz="0" w:space="0" w:color="auto"/>
                                                        <w:right w:val="none" w:sz="0" w:space="0" w:color="auto"/>
                                                      </w:divBdr>
                                                      <w:divsChild>
                                                        <w:div w:id="1704667333">
                                                          <w:marLeft w:val="0"/>
                                                          <w:marRight w:val="0"/>
                                                          <w:marTop w:val="0"/>
                                                          <w:marBottom w:val="360"/>
                                                          <w:divBdr>
                                                            <w:top w:val="none" w:sz="0" w:space="0" w:color="auto"/>
                                                            <w:left w:val="none" w:sz="0" w:space="0" w:color="auto"/>
                                                            <w:bottom w:val="none" w:sz="0" w:space="0" w:color="auto"/>
                                                            <w:right w:val="none" w:sz="0" w:space="0" w:color="auto"/>
                                                          </w:divBdr>
                                                          <w:divsChild>
                                                            <w:div w:id="1465200853">
                                                              <w:marLeft w:val="0"/>
                                                              <w:marRight w:val="0"/>
                                                              <w:marTop w:val="0"/>
                                                              <w:marBottom w:val="120"/>
                                                              <w:divBdr>
                                                                <w:top w:val="none" w:sz="0" w:space="0" w:color="auto"/>
                                                                <w:left w:val="none" w:sz="0" w:space="0" w:color="auto"/>
                                                                <w:bottom w:val="none" w:sz="0" w:space="0" w:color="auto"/>
                                                                <w:right w:val="none" w:sz="0" w:space="0" w:color="auto"/>
                                                              </w:divBdr>
                                                              <w:divsChild>
                                                                <w:div w:id="1912081320">
                                                                  <w:marLeft w:val="0"/>
                                                                  <w:marRight w:val="0"/>
                                                                  <w:marTop w:val="0"/>
                                                                  <w:marBottom w:val="0"/>
                                                                  <w:divBdr>
                                                                    <w:top w:val="none" w:sz="0" w:space="0" w:color="auto"/>
                                                                    <w:left w:val="none" w:sz="0" w:space="0" w:color="auto"/>
                                                                    <w:bottom w:val="none" w:sz="0" w:space="0" w:color="auto"/>
                                                                    <w:right w:val="none" w:sz="0" w:space="0" w:color="auto"/>
                                                                  </w:divBdr>
                                                                </w:div>
                                                                <w:div w:id="730927704">
                                                                  <w:marLeft w:val="0"/>
                                                                  <w:marRight w:val="0"/>
                                                                  <w:marTop w:val="0"/>
                                                                  <w:marBottom w:val="0"/>
                                                                  <w:divBdr>
                                                                    <w:top w:val="none" w:sz="0" w:space="0" w:color="auto"/>
                                                                    <w:left w:val="none" w:sz="0" w:space="0" w:color="auto"/>
                                                                    <w:bottom w:val="none" w:sz="0" w:space="0" w:color="auto"/>
                                                                    <w:right w:val="none" w:sz="0" w:space="0" w:color="auto"/>
                                                                  </w:divBdr>
                                                                </w:div>
                                                                <w:div w:id="10668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5.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rotegeonslaterre.com/photogallery/rechauffement-climatique/courbe-co2-temperatures.JPG" TargetMode="External"/><Relationship Id="rId22" Type="http://schemas.openxmlformats.org/officeDocument/2006/relationships/hyperlink" Target="http://www.protegeonslaterre.com/photogallery/rechauffement-climatique/dean-foret.jpg" TargetMode="External"/><Relationship Id="rId27" Type="http://schemas.openxmlformats.org/officeDocument/2006/relationships/image" Target="media/image18.jpeg"/><Relationship Id="rId30" Type="http://schemas.openxmlformats.org/officeDocument/2006/relationships/image" Target="media/image2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5845-F75F-4FB8-979E-C783F81E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2889</Words>
  <Characters>15891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BELOOUSSOV STANISLAV &amp; SIPERIUS ALISON  6èmeD</Company>
  <LinksUpToDate>false</LinksUpToDate>
  <CharactersWithSpaces>18743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dc:creator>
  <cp:lastModifiedBy>Stanislav</cp:lastModifiedBy>
  <cp:revision>4</cp:revision>
  <dcterms:created xsi:type="dcterms:W3CDTF">2008-11-11T11:33:00Z</dcterms:created>
  <dcterms:modified xsi:type="dcterms:W3CDTF">2008-11-16T17:26:00Z</dcterms:modified>
</cp:coreProperties>
</file>