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19" w:rsidRDefault="00CA10D5" w:rsidP="007A1C9B">
      <w:pPr>
        <w:pStyle w:val="Titre"/>
        <w:spacing w:after="0"/>
        <w:jc w:val="center"/>
      </w:pPr>
      <w:r>
        <w:t xml:space="preserve">Chapitre 6 : Intégrales </w:t>
      </w:r>
      <w:r w:rsidR="0000657F">
        <w:t>in</w:t>
      </w:r>
      <w:r>
        <w:t>définies</w:t>
      </w:r>
    </w:p>
    <w:p w:rsidR="009F72F4" w:rsidRDefault="00FF5846" w:rsidP="007A1C9B">
      <w:pPr>
        <w:pStyle w:val="Titre1"/>
        <w:numPr>
          <w:ilvl w:val="0"/>
          <w:numId w:val="1"/>
        </w:numPr>
        <w:spacing w:before="0" w:line="240" w:lineRule="auto"/>
      </w:pPr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249.4pt;margin-top:4.65pt;width:218.25pt;height:258pt;z-index:251683840" stroked="f">
            <v:textbox style="mso-next-textbox:#_x0000_s1064">
              <w:txbxContent>
                <w:p w:rsidR="00F76BE7" w:rsidRDefault="00F76BE7">
                  <w:proofErr w:type="gramStart"/>
                  <w:r>
                    <w:t>b</w:t>
                  </w:r>
                  <w:proofErr w:type="gramEnd"/>
                  <w:r>
                    <w:t> : Peut se trouver n’importe où</w:t>
                  </w:r>
                </w:p>
                <w:p w:rsidR="00F76BE7" w:rsidRDefault="00F76BE7">
                  <w:r>
                    <w:t xml:space="preserve">L’aire de la partie hachurée vaut : </w:t>
                  </w:r>
                  <w:r w:rsidR="00312873">
                    <w:t>4</w:t>
                  </w:r>
                  <w:r>
                    <w:t xml:space="preserve">b car </w:t>
                  </w:r>
                  <w:proofErr w:type="gramStart"/>
                  <w:r>
                    <w:t>L 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l</w:t>
                  </w:r>
                  <w:proofErr w:type="gramEnd"/>
                </w:p>
                <w:p w:rsidR="00F76BE7" w:rsidRDefault="00F76BE7">
                  <w:r>
                    <w:t>F(b) = 4b</w:t>
                  </w:r>
                  <w:r>
                    <w:br/>
                    <w:t>comme b est choisi au hasard on peut dire </w:t>
                  </w:r>
                  <w:proofErr w:type="gramStart"/>
                  <w:r>
                    <w:t>:</w:t>
                  </w:r>
                  <w:proofErr w:type="gramEnd"/>
                  <w:r>
                    <w:br/>
                    <w:t xml:space="preserve">F(x) = 4x </w:t>
                  </w:r>
                </w:p>
                <w:p w:rsidR="00F76BE7" w:rsidRDefault="00F76BE7">
                  <w:pPr>
                    <w:rPr>
                      <w:rFonts w:eastAsiaTheme="minorEastAsia"/>
                      <w:sz w:val="28"/>
                    </w:rPr>
                  </w:pPr>
                  <w:r w:rsidRPr="0093541B">
                    <w:rPr>
                      <w:b/>
                      <w:color w:val="7030A0"/>
                    </w:rPr>
                    <w:t>AVEC UN TRAPÈZE :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</w:r>
                  <w:r>
                    <w:br/>
                    <w:t>On trace la droite x = a et x =2</w:t>
                  </w:r>
                  <w:r>
                    <w:br/>
                    <w:t xml:space="preserve">L’aire d’un trapèze 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b.B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</w:rPr>
                          <m:t>+ h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Theme="minorEastAsia"/>
                      <w:sz w:val="28"/>
                    </w:rPr>
                    <w:t xml:space="preserve"> </w:t>
                  </w:r>
                </w:p>
                <w:p w:rsidR="00F76BE7" w:rsidRPr="00426085" w:rsidRDefault="00F76BE7">
                  <w:r>
                    <w:rPr>
                      <w:rFonts w:eastAsiaTheme="minorEastAsia"/>
                      <w:sz w:val="28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(1+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a-1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.(a-2)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a²-a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Theme="minorEastAsia"/>
                      <w:sz w:val="28"/>
                    </w:rPr>
                    <w:br/>
                  </w:r>
                  <w:r>
                    <w:t xml:space="preserve">On peut dire : F(x)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x²-x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</m:oMath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54" type="#_x0000_t202" style="position:absolute;left:0;text-align:left;margin-left:-22.85pt;margin-top:12.9pt;width:20.25pt;height:148.5pt;z-index:251673600" stroked="f">
            <v:textbox style="mso-next-textbox:#_x0000_s1054">
              <w:txbxContent>
                <w:p w:rsidR="00F76BE7" w:rsidRDefault="00F76BE7" w:rsidP="00426085">
                  <w:r>
                    <w:t>5</w:t>
                  </w:r>
                  <w:r>
                    <w:tab/>
                    <w:t>4</w:t>
                  </w:r>
                  <w:r>
                    <w:tab/>
                    <w:t>3</w:t>
                  </w:r>
                  <w:r>
                    <w:tab/>
                    <w:t>2</w:t>
                  </w:r>
                  <w:r>
                    <w:tab/>
                    <w:t>1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.65pt;margin-top:12.9pt;width:.05pt;height:165pt;flip:y;z-index:251670528" o:connectortype="straight">
            <v:stroke endarrow="block"/>
          </v:shape>
        </w:pict>
      </w:r>
      <w:r w:rsidR="009F72F4">
        <w:t>Aire sous une courbe</w:t>
      </w:r>
    </w:p>
    <w:p w:rsidR="009F72F4" w:rsidRDefault="00FF5846" w:rsidP="007A1C9B">
      <w:pPr>
        <w:spacing w:line="240" w:lineRule="auto"/>
      </w:pPr>
      <w:r>
        <w:rPr>
          <w:noProof/>
          <w:lang w:eastAsia="fr-BE"/>
        </w:rPr>
        <w:pict>
          <v:shape id="_x0000_s1056" type="#_x0000_t32" style="position:absolute;margin-left:80.65pt;margin-top:1.5pt;width:0;height:165.8pt;z-index:251675648" o:connectortype="straight" strokecolor="#00b050" strokeweight="1.5pt"/>
        </w:pict>
      </w:r>
    </w:p>
    <w:p w:rsidR="00426085" w:rsidRDefault="00FF5846" w:rsidP="007A1C9B">
      <w:pPr>
        <w:spacing w:line="240" w:lineRule="auto"/>
      </w:pPr>
      <w:r>
        <w:rPr>
          <w:noProof/>
          <w:lang w:eastAsia="fr-BE"/>
        </w:rPr>
        <w:pict>
          <v:shape id="_x0000_s1061" type="#_x0000_t32" style="position:absolute;margin-left:2.65pt;margin-top:24.85pt;width:78pt;height:64.5pt;flip:y;z-index:251680768" o:connectortype="straight"/>
        </w:pict>
      </w:r>
      <w:r>
        <w:rPr>
          <w:noProof/>
          <w:lang w:eastAsia="fr-BE"/>
        </w:rPr>
        <w:pict>
          <v:shape id="_x0000_s1060" type="#_x0000_t32" style="position:absolute;margin-left:2.65pt;margin-top:10.6pt;width:68.25pt;height:54pt;flip:y;z-index:251679744" o:connectortype="straight"/>
        </w:pict>
      </w:r>
      <w:r>
        <w:rPr>
          <w:noProof/>
          <w:lang w:eastAsia="fr-BE"/>
        </w:rPr>
        <w:pict>
          <v:shape id="_x0000_s1059" type="#_x0000_t32" style="position:absolute;margin-left:2.65pt;margin-top:10.6pt;width:39.75pt;height:28.5pt;flip:y;z-index:251678720" o:connectortype="straight"/>
        </w:pict>
      </w:r>
      <w:r>
        <w:rPr>
          <w:noProof/>
          <w:lang w:eastAsia="fr-BE"/>
        </w:rPr>
        <w:pict>
          <v:shape id="_x0000_s1055" type="#_x0000_t32" style="position:absolute;margin-left:-7.1pt;margin-top:10.6pt;width:227.25pt;height:0;z-index:251674624" o:connectortype="straight" strokecolor="#00b050" strokeweight="1.5pt"/>
        </w:pict>
      </w:r>
    </w:p>
    <w:p w:rsidR="00426085" w:rsidRDefault="00FF5846" w:rsidP="007A1C9B">
      <w:pPr>
        <w:spacing w:line="240" w:lineRule="auto"/>
      </w:pPr>
      <w:r>
        <w:rPr>
          <w:noProof/>
          <w:lang w:eastAsia="fr-BE"/>
        </w:rPr>
        <w:pict>
          <v:shape id="_x0000_s1062" type="#_x0000_t32" style="position:absolute;margin-left:2.7pt;margin-top:23.4pt;width:77.95pt;height:63.75pt;flip:y;z-index:251681792" o:connectortype="straight"/>
        </w:pict>
      </w:r>
      <w:r>
        <w:rPr>
          <w:noProof/>
          <w:lang w:eastAsia="fr-BE"/>
        </w:rPr>
        <w:pict>
          <v:shape id="_x0000_s1058" type="#_x0000_t32" style="position:absolute;margin-left:2.65pt;margin-top:12.15pt;width:.05pt;height:1.5pt;flip:x;z-index:251677696" o:connectortype="straight"/>
        </w:pict>
      </w:r>
    </w:p>
    <w:p w:rsidR="00426085" w:rsidRDefault="00FF5846" w:rsidP="007A1C9B">
      <w:pPr>
        <w:spacing w:line="240" w:lineRule="auto"/>
      </w:pPr>
      <w:r>
        <w:rPr>
          <w:noProof/>
          <w:lang w:eastAsia="fr-BE"/>
        </w:rPr>
        <w:pict>
          <v:shape id="_x0000_s1074" type="#_x0000_t202" style="position:absolute;margin-left:346.9pt;margin-top:24.2pt;width:7.5pt;height:18.75pt;z-index:251692032" stroked="f">
            <v:textbox style="mso-next-textbox:#_x0000_s1074">
              <w:txbxContent>
                <w:p w:rsidR="00F76BE7" w:rsidRDefault="00F76BE7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73" type="#_x0000_t202" style="position:absolute;margin-left:409.9pt;margin-top:13.7pt;width:14.25pt;height:20.25pt;z-index:251691008" stroked="f">
            <v:textbox style="mso-next-textbox:#_x0000_s1073">
              <w:txbxContent>
                <w:p w:rsidR="00F76BE7" w:rsidRDefault="00F76BE7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69" type="#_x0000_t32" style="position:absolute;margin-left:405.4pt;margin-top:13.7pt;width:0;height:24.75pt;z-index:251686912" o:connectortype="straight"/>
        </w:pict>
      </w:r>
      <w:r>
        <w:rPr>
          <w:noProof/>
          <w:lang w:eastAsia="fr-BE"/>
        </w:rPr>
        <w:pict>
          <v:shape id="_x0000_s1068" type="#_x0000_t32" style="position:absolute;margin-left:358.15pt;margin-top:13.7pt;width:47.25pt;height:16.5pt;flip:y;z-index:251685888" o:connectortype="straight"/>
        </w:pict>
      </w:r>
      <w:r>
        <w:rPr>
          <w:noProof/>
          <w:lang w:eastAsia="fr-BE"/>
        </w:rPr>
        <w:pict>
          <v:shape id="_x0000_s1063" type="#_x0000_t32" style="position:absolute;margin-left:27.4pt;margin-top:24.2pt;width:53.25pt;height:42.75pt;flip:y;z-index:251682816" o:connectortype="straight"/>
        </w:pict>
      </w:r>
    </w:p>
    <w:p w:rsidR="00426085" w:rsidRDefault="00FF5846" w:rsidP="007A1C9B">
      <w:pPr>
        <w:spacing w:line="240" w:lineRule="auto"/>
      </w:pPr>
      <w:r>
        <w:rPr>
          <w:noProof/>
          <w:lang w:eastAsia="fr-BE"/>
        </w:rPr>
        <w:pict>
          <v:shape id="_x0000_s1072" type="#_x0000_t202" style="position:absolute;margin-left:372.4pt;margin-top:17.55pt;width:24pt;height:18.75pt;z-index:251689984" stroked="f">
            <v:textbox style="mso-next-textbox:#_x0000_s1072">
              <w:txbxContent>
                <w:p w:rsidR="00F76BE7" w:rsidRDefault="00F76BE7">
                  <w:proofErr w:type="gramStart"/>
                  <w: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71" type="#_x0000_t32" style="position:absolute;margin-left:358.15pt;margin-top:4.8pt;width:0;height:8.25pt;z-index:251688960" o:connectortype="straight"/>
        </w:pict>
      </w:r>
      <w:r>
        <w:rPr>
          <w:noProof/>
          <w:lang w:eastAsia="fr-BE"/>
        </w:rPr>
        <w:pict>
          <v:shape id="_x0000_s1070" type="#_x0000_t32" style="position:absolute;margin-left:358.15pt;margin-top:13.05pt;width:47.25pt;height:0;flip:x;z-index:251687936" o:connectortype="straight"/>
        </w:pict>
      </w:r>
    </w:p>
    <w:p w:rsidR="00426085" w:rsidRDefault="00FF5846" w:rsidP="007A1C9B">
      <w:pPr>
        <w:spacing w:line="240" w:lineRule="auto"/>
      </w:pPr>
      <w:r>
        <w:rPr>
          <w:noProof/>
          <w:lang w:eastAsia="fr-BE"/>
        </w:rPr>
        <w:pict>
          <v:shape id="_x0000_s1065" type="#_x0000_t32" style="position:absolute;margin-left:58.9pt;margin-top:.35pt;width:21.75pt;height:15.75pt;flip:y;z-index:251684864" o:connectortype="straight"/>
        </w:pict>
      </w:r>
      <w:r>
        <w:rPr>
          <w:noProof/>
          <w:lang w:eastAsia="fr-BE"/>
        </w:rPr>
        <w:pict>
          <v:shape id="_x0000_s1051" type="#_x0000_t202" style="position:absolute;margin-left:7.9pt;margin-top:21.35pt;width:176.25pt;height:18.75pt;z-index:251672576" stroked="f">
            <v:textbox style="mso-next-textbox:#_x0000_s1051">
              <w:txbxContent>
                <w:p w:rsidR="00F76BE7" w:rsidRDefault="00F76BE7">
                  <w:r>
                    <w:t>1</w:t>
                  </w:r>
                  <w:r>
                    <w:tab/>
                    <w:t>2</w:t>
                  </w:r>
                  <w:r>
                    <w:tab/>
                    <w:t>3</w:t>
                  </w:r>
                  <w:r>
                    <w:tab/>
                    <w:t>4</w:t>
                  </w:r>
                  <w:r>
                    <w:tab/>
                    <w:t>5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50" type="#_x0000_t32" style="position:absolute;margin-left:-15.35pt;margin-top:16.1pt;width:213pt;height:0;z-index:251671552" o:connectortype="straight">
            <v:stroke endarrow="block"/>
          </v:shape>
        </w:pict>
      </w:r>
    </w:p>
    <w:p w:rsidR="009F72F4" w:rsidRDefault="00FF5846" w:rsidP="007A1C9B">
      <w:pPr>
        <w:spacing w:line="240" w:lineRule="auto"/>
      </w:pPr>
      <w:r>
        <w:rPr>
          <w:noProof/>
          <w:lang w:eastAsia="fr-BE"/>
        </w:rPr>
        <w:pict>
          <v:shape id="_x0000_s1057" type="#_x0000_t202" style="position:absolute;margin-left:70.9pt;margin-top:19.15pt;width:29.25pt;height:24.75pt;z-index:251676672" stroked="f">
            <v:textbox style="mso-next-textbox:#_x0000_s1057">
              <w:txbxContent>
                <w:p w:rsidR="00F76BE7" w:rsidRDefault="00F76BE7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</w:p>
    <w:p w:rsidR="00426085" w:rsidRDefault="00426085" w:rsidP="007A1C9B">
      <w:pPr>
        <w:spacing w:line="240" w:lineRule="auto"/>
      </w:pPr>
    </w:p>
    <w:p w:rsidR="0093541B" w:rsidRDefault="0093541B" w:rsidP="007A1C9B">
      <w:pPr>
        <w:spacing w:line="240" w:lineRule="auto"/>
      </w:pPr>
    </w:p>
    <w:p w:rsidR="007A1C9B" w:rsidRDefault="007A1C9B" w:rsidP="007A1C9B">
      <w:pPr>
        <w:spacing w:line="240" w:lineRule="auto"/>
      </w:pPr>
    </w:p>
    <w:p w:rsidR="000630F4" w:rsidRDefault="000630F4" w:rsidP="007A1C9B">
      <w:pPr>
        <w:spacing w:line="240" w:lineRule="auto"/>
      </w:pPr>
    </w:p>
    <w:p w:rsidR="00077F40" w:rsidRDefault="006A298A" w:rsidP="007A1C9B">
      <w:pPr>
        <w:pStyle w:val="Titre1"/>
        <w:numPr>
          <w:ilvl w:val="0"/>
          <w:numId w:val="1"/>
        </w:numPr>
        <w:spacing w:line="240" w:lineRule="auto"/>
      </w:pPr>
      <w:r>
        <w:t>F</w:t>
      </w:r>
      <w:r w:rsidR="00077F40">
        <w:t>ormules de dérivations de fonctions</w:t>
      </w:r>
    </w:p>
    <w:tbl>
      <w:tblPr>
        <w:tblStyle w:val="Grilledutableau"/>
        <w:tblW w:w="0" w:type="auto"/>
        <w:tblBorders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4606"/>
      </w:tblGrid>
      <w:tr w:rsidR="00077F40" w:rsidTr="00077F40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4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4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077F40" w:rsidTr="00077F40">
        <w:tc>
          <w:tcPr>
            <w:tcW w:w="4606" w:type="dxa"/>
            <w:tcBorders>
              <w:top w:val="single" w:sz="4" w:space="0" w:color="auto"/>
              <w:right w:val="single" w:sz="4" w:space="0" w:color="auto"/>
            </w:tcBorders>
          </w:tcPr>
          <w:p w:rsidR="00077F4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40" w:rsidRDefault="00FF5846" w:rsidP="007A1C9B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=n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f'</m:t>
                </m:r>
              </m:oMath>
            </m:oMathPara>
          </w:p>
        </w:tc>
      </w:tr>
    </w:tbl>
    <w:p w:rsidR="00077F40" w:rsidRDefault="00077F40" w:rsidP="007A1C9B">
      <w:pPr>
        <w:spacing w:line="240" w:lineRule="auto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77F40" w:rsidTr="00077F40">
        <w:tc>
          <w:tcPr>
            <w:tcW w:w="4606" w:type="dxa"/>
          </w:tcPr>
          <w:p w:rsidR="00077F4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f+g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+g'</m:t>
                </m:r>
              </m:oMath>
            </m:oMathPara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077F4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kf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=kf'</m:t>
                </m:r>
              </m:oMath>
            </m:oMathPara>
          </w:p>
        </w:tc>
      </w:tr>
      <w:tr w:rsidR="00077F40" w:rsidTr="00A27200">
        <w:tc>
          <w:tcPr>
            <w:tcW w:w="4606" w:type="dxa"/>
            <w:tcBorders>
              <w:bottom w:val="single" w:sz="4" w:space="0" w:color="auto"/>
            </w:tcBorders>
          </w:tcPr>
          <w:p w:rsidR="00077F40" w:rsidRPr="00077F40" w:rsidRDefault="00FF5846" w:rsidP="007A1C9B">
            <w:pPr>
              <w:rPr>
                <w:vertAlign w:val="sub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fg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vertAlign w:val="subscript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vertAlign w:val="subscript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vertAlign w:val="subscript"/>
                  </w:rPr>
                  <m:t>g+fg'</m:t>
                </m:r>
              </m:oMath>
            </m:oMathPara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077F4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-g'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g²</m:t>
                    </m:r>
                  </m:den>
                </m:f>
              </m:oMath>
            </m:oMathPara>
          </w:p>
        </w:tc>
      </w:tr>
      <w:tr w:rsidR="00077F40" w:rsidTr="00A27200">
        <w:trPr>
          <w:trHeight w:val="70"/>
        </w:trPr>
        <w:tc>
          <w:tcPr>
            <w:tcW w:w="4606" w:type="dxa"/>
            <w:tcBorders>
              <w:bottom w:val="single" w:sz="4" w:space="0" w:color="auto"/>
            </w:tcBorders>
          </w:tcPr>
          <w:p w:rsidR="00077F4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g-f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606" w:type="dxa"/>
            <w:tcBorders>
              <w:bottom w:val="nil"/>
              <w:right w:val="nil"/>
            </w:tcBorders>
          </w:tcPr>
          <w:p w:rsidR="00077F40" w:rsidRDefault="00077F40" w:rsidP="007A1C9B"/>
        </w:tc>
      </w:tr>
    </w:tbl>
    <w:p w:rsidR="00077F40" w:rsidRDefault="00077F40" w:rsidP="007A1C9B">
      <w:pPr>
        <w:spacing w:line="240" w:lineRule="auto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27200" w:rsidTr="00A27200"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sinx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sinf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=f'cosf</m:t>
                </m:r>
              </m:oMath>
            </m:oMathPara>
          </w:p>
        </w:tc>
      </w:tr>
      <w:tr w:rsidR="00A27200" w:rsidTr="00A27200"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 -sinx</m:t>
                </m:r>
              </m:oMath>
            </m:oMathPara>
          </w:p>
        </w:tc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cosf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 -fsinf'</m:t>
                </m:r>
              </m:oMath>
            </m:oMathPara>
          </w:p>
        </w:tc>
      </w:tr>
      <w:tr w:rsidR="00A27200" w:rsidTr="00A27200">
        <w:trPr>
          <w:trHeight w:val="537"/>
        </w:trPr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tgx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tgf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f'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cos²f</m:t>
                    </m:r>
                  </m:den>
                </m:f>
              </m:oMath>
            </m:oMathPara>
          </w:p>
        </w:tc>
      </w:tr>
      <w:tr w:rsidR="00A27200" w:rsidTr="00A27200">
        <w:trPr>
          <w:trHeight w:val="573"/>
        </w:trPr>
        <w:tc>
          <w:tcPr>
            <w:tcW w:w="4606" w:type="dxa"/>
          </w:tcPr>
          <w:p w:rsidR="00A27200" w:rsidRDefault="00FF5846" w:rsidP="007A1C9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cotgx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cotgf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-f'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sin²f</m:t>
                    </m:r>
                  </m:den>
                </m:f>
              </m:oMath>
            </m:oMathPara>
          </w:p>
        </w:tc>
      </w:tr>
    </w:tbl>
    <w:p w:rsidR="00077F40" w:rsidRDefault="00077F40" w:rsidP="007A1C9B">
      <w:pPr>
        <w:spacing w:line="240" w:lineRule="auto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27200" w:rsidTr="00A27200">
        <w:tc>
          <w:tcPr>
            <w:tcW w:w="4606" w:type="dxa"/>
          </w:tcPr>
          <w:p w:rsidR="00A27200" w:rsidRDefault="00FF5846" w:rsidP="007A1C9B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=f'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f</m:t>
                    </m:r>
                  </m:sup>
                </m:sSup>
              </m:oMath>
            </m:oMathPara>
          </w:p>
        </w:tc>
      </w:tr>
      <w:tr w:rsidR="003C07EE" w:rsidTr="00A27200">
        <w:tc>
          <w:tcPr>
            <w:tcW w:w="4606" w:type="dxa"/>
          </w:tcPr>
          <w:p w:rsidR="003C07EE" w:rsidRPr="004E473F" w:rsidRDefault="00FF5846" w:rsidP="007A1C9B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lna</m:t>
                </m:r>
              </m:oMath>
            </m:oMathPara>
          </w:p>
        </w:tc>
        <w:tc>
          <w:tcPr>
            <w:tcW w:w="4606" w:type="dxa"/>
          </w:tcPr>
          <w:p w:rsidR="003C07EE" w:rsidRDefault="00FF5846" w:rsidP="007A1C9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f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f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lna</m:t>
                </m:r>
              </m:oMath>
            </m:oMathPara>
          </w:p>
        </w:tc>
      </w:tr>
      <w:tr w:rsidR="00A27200" w:rsidTr="00A27200">
        <w:trPr>
          <w:trHeight w:val="594"/>
        </w:trPr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lnx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606" w:type="dxa"/>
          </w:tcPr>
          <w:p w:rsidR="00A27200" w:rsidRDefault="00FF5846" w:rsidP="007A1C9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f'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</m:oMath>
            </m:oMathPara>
          </w:p>
        </w:tc>
      </w:tr>
      <w:tr w:rsidR="00A27200" w:rsidTr="006A298A">
        <w:trPr>
          <w:trHeight w:val="652"/>
        </w:trPr>
        <w:tc>
          <w:tcPr>
            <w:tcW w:w="4606" w:type="dxa"/>
          </w:tcPr>
          <w:p w:rsidR="00A27200" w:rsidRDefault="00FF5846" w:rsidP="007A1C9B">
            <w:r>
              <w:rPr>
                <w:noProof/>
                <w:lang w:eastAsia="fr-BE"/>
              </w:rPr>
              <w:pict>
                <v:shape id="_x0000_s1076" type="#_x0000_t202" style="position:absolute;margin-left:14.65pt;margin-top:41.4pt;width:416.25pt;height:65.25pt;z-index:251693056;mso-position-horizontal-relative:text;mso-position-vertical-relative:text" stroked="f">
                  <v:textbox style="mso-next-textbox:#_x0000_s1076">
                    <w:txbxContent>
                      <w:p w:rsidR="00F76BE7" w:rsidRDefault="00F76BE7">
                        <w:pPr>
                          <w:rPr>
                            <w:rFonts w:eastAsiaTheme="minorEastAsia"/>
                            <w:sz w:val="24"/>
                          </w:rPr>
                        </w:pPr>
                        <w:proofErr w:type="gramStart"/>
                        <w:r w:rsidRPr="003C07EE">
                          <w:rPr>
                            <w:b/>
                            <w:color w:val="FF0000"/>
                          </w:rPr>
                          <w:t>Pas</w:t>
                        </w:r>
                        <w:proofErr w:type="gramEnd"/>
                        <w:r w:rsidRPr="003C07EE">
                          <w:rPr>
                            <w:b/>
                            <w:color w:val="FF0000"/>
                          </w:rPr>
                          <w:t xml:space="preserve"> oublier :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m:oMath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4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x²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sz w:val="28"/>
                            </w:rPr>
                            <m:t xml:space="preserve">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4</m:t>
                                  </m:r>
                                </m:den>
                              </m:f>
                            </m:sup>
                          </m:sSup>
                        </m:oMath>
                        <w:r>
                          <w:rPr>
                            <w:rFonts w:eastAsiaTheme="minor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sz w:val="28"/>
                          </w:rPr>
                          <w:tab/>
                        </w:r>
                        <w:r>
                          <w:rPr>
                            <w:rFonts w:eastAsiaTheme="minorEastAsia"/>
                            <w:sz w:val="24"/>
                          </w:rPr>
                          <w:tab/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</w:rPr>
                                            <m:t>5x+3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</w:rPr>
                                        <m:t>4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 xml:space="preserve">=4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</w:rPr>
                                    <m:t>5x+3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</w:rPr>
                            <m:t xml:space="preserve"> (5x+3)'</m:t>
                          </m:r>
                        </m:oMath>
                      </w:p>
                      <w:p w:rsidR="00F76BE7" w:rsidRPr="003C07EE" w:rsidRDefault="00FF5846"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e>
                                  </m:func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=(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x³)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x³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x³  3x</m:t>
                                  </m:r>
                                </m:e>
                              </m:func>
                            </m:e>
                          </m:func>
                        </m:oMath>
                        <w:r w:rsidR="00F76BE7">
                          <w:rPr>
                            <w:rFonts w:eastAsiaTheme="minorEastAsia"/>
                          </w:rPr>
                          <w:t xml:space="preserve"> </w:t>
                        </w:r>
                        <w:r w:rsidR="00F76BE7">
                          <w:rPr>
                            <w:rFonts w:eastAsiaTheme="minorEastAsia"/>
                          </w:rPr>
                          <w:tab/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   ≠   </m:t>
                          </m:r>
                        </m:oMath>
                        <w:r w:rsidR="00F76BE7">
                          <w:rPr>
                            <w:rFonts w:eastAsiaTheme="minorEastAsia"/>
                          </w:rPr>
                          <w:tab/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sin³x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(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x)</m:t>
                                  </m:r>
                                </m:e>
                              </m:func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=3 sinx² (sinx)'</m:t>
                          </m:r>
                        </m:oMath>
                      </w:p>
                    </w:txbxContent>
                  </v:textbox>
                </v:shape>
              </w:pic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xlna</m:t>
                  </m:r>
                </m:den>
              </m:f>
            </m:oMath>
          </w:p>
        </w:tc>
        <w:tc>
          <w:tcPr>
            <w:tcW w:w="4606" w:type="dxa"/>
          </w:tcPr>
          <w:p w:rsidR="00A27200" w:rsidRDefault="00FF5846" w:rsidP="007A1C9B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f'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 lna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</w:tr>
    </w:tbl>
    <w:p w:rsidR="00CA10D5" w:rsidRDefault="00CA10D5" w:rsidP="007A1C9B">
      <w:pPr>
        <w:pStyle w:val="Titre1"/>
        <w:numPr>
          <w:ilvl w:val="0"/>
          <w:numId w:val="1"/>
        </w:numPr>
        <w:spacing w:before="0" w:line="240" w:lineRule="auto"/>
      </w:pPr>
      <w:r>
        <w:lastRenderedPageBreak/>
        <w:t>Définitions</w:t>
      </w:r>
    </w:p>
    <w:p w:rsidR="00CA10D5" w:rsidRDefault="00CA10D5" w:rsidP="007A1C9B">
      <w:pPr>
        <w:spacing w:after="0" w:line="240" w:lineRule="auto"/>
      </w:pPr>
      <w:r>
        <w:t xml:space="preserve">F(x) est une primitive de f(x) </w:t>
      </w:r>
      <w:proofErr w:type="spellStart"/>
      <w:r>
        <w:t>ssi</w:t>
      </w:r>
      <w:proofErr w:type="spellEnd"/>
      <w:r>
        <w:t xml:space="preserve"> F’(x) = f(x)</w:t>
      </w:r>
    </w:p>
    <w:p w:rsidR="00CA10D5" w:rsidRPr="00CA10D5" w:rsidRDefault="00CA10D5" w:rsidP="007A1C9B">
      <w:pPr>
        <w:spacing w:line="240" w:lineRule="auto"/>
        <w:rPr>
          <w:u w:val="single"/>
        </w:rPr>
      </w:pPr>
      <w:r w:rsidRPr="00CA10D5">
        <w:rPr>
          <w:u w:val="single"/>
        </w:rPr>
        <w:t xml:space="preserve">Si F est primitive de f, alors : </w:t>
      </w:r>
    </w:p>
    <w:p w:rsidR="00CA10D5" w:rsidRDefault="00CA10D5" w:rsidP="007A1C9B">
      <w:pPr>
        <w:pStyle w:val="Paragraphedeliste"/>
        <w:numPr>
          <w:ilvl w:val="0"/>
          <w:numId w:val="2"/>
        </w:numPr>
        <w:spacing w:line="240" w:lineRule="auto"/>
      </w:pPr>
      <w:r w:rsidRPr="00DB402F">
        <w:rPr>
          <w:b/>
        </w:rPr>
        <w:t>F+k</w:t>
      </w:r>
      <w:r>
        <w:t xml:space="preserve"> est aussi primitive de f et ce pout TOUT réel k.</w:t>
      </w:r>
    </w:p>
    <w:p w:rsidR="00CA10D5" w:rsidRDefault="00CA10D5" w:rsidP="007A1C9B">
      <w:pPr>
        <w:pStyle w:val="Paragraphedeliste"/>
        <w:numPr>
          <w:ilvl w:val="0"/>
          <w:numId w:val="2"/>
        </w:numPr>
        <w:spacing w:line="240" w:lineRule="auto"/>
      </w:pPr>
      <w:r>
        <w:t xml:space="preserve">L’ensemble des primitives de f est l’ensemble des fonctions F+k </w:t>
      </w:r>
      <w:r w:rsidRPr="00CA10D5">
        <w:rPr>
          <w:color w:val="FF0000"/>
        </w:rPr>
        <w:t>(k= réel quelconque)</w:t>
      </w:r>
    </w:p>
    <w:p w:rsidR="00CA10D5" w:rsidRDefault="00CA10D5" w:rsidP="007A1C9B">
      <w:pPr>
        <w:spacing w:line="240" w:lineRule="auto"/>
      </w:pPr>
      <w:r>
        <w:tab/>
      </w:r>
      <w:r>
        <w:tab/>
      </w:r>
      <w:r>
        <w:tab/>
      </w:r>
      <w:r>
        <w:tab/>
        <w:t>Si F(x) est primitive de f(x) alors :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0"/>
      </w:tblGrid>
      <w:tr w:rsidR="00CA10D5" w:rsidTr="006A20CB">
        <w:trPr>
          <w:trHeight w:val="95"/>
        </w:trPr>
        <w:tc>
          <w:tcPr>
            <w:tcW w:w="2430" w:type="dxa"/>
          </w:tcPr>
          <w:p w:rsidR="00CA10D5" w:rsidRPr="006A20CB" w:rsidRDefault="00FF5846" w:rsidP="007A1C9B">
            <w:pPr>
              <w:spacing w:line="240" w:lineRule="auto"/>
              <w:jc w:val="center"/>
              <w:rPr>
                <w:sz w:val="24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</w:rPr>
                      <m:t>dx=F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</w:rPr>
                      <m:t>+ k</m:t>
                    </m:r>
                  </m:e>
                </m:nary>
              </m:oMath>
            </m:oMathPara>
          </w:p>
        </w:tc>
      </w:tr>
    </w:tbl>
    <w:p w:rsidR="00CA10D5" w:rsidRPr="00CA10D5" w:rsidRDefault="00CA10D5" w:rsidP="007A1C9B">
      <w:pPr>
        <w:pStyle w:val="Paragraphedeliste"/>
        <w:spacing w:line="240" w:lineRule="auto"/>
      </w:pPr>
    </w:p>
    <w:p w:rsidR="00CA10D5" w:rsidRDefault="00CA10D5" w:rsidP="007A1C9B">
      <w:pPr>
        <w:pStyle w:val="Paragraphedeliste"/>
        <w:numPr>
          <w:ilvl w:val="0"/>
          <w:numId w:val="3"/>
        </w:numPr>
        <w:spacing w:line="240" w:lineRule="auto"/>
      </w:pPr>
      <w:r w:rsidRPr="00CA10D5">
        <w:rPr>
          <w:b/>
          <w:u w:val="thick"/>
        </w:rPr>
        <w:t>L’intégrale indéfinie (</w:t>
      </w:r>
      <w:r w:rsidRPr="00CA10D5">
        <w:rPr>
          <w:u w:val="thick"/>
        </w:rPr>
        <w:t>car primitive n’est pas unique</w:t>
      </w:r>
      <w:r w:rsidRPr="00CA10D5">
        <w:rPr>
          <w:b/>
          <w:u w:val="thick"/>
        </w:rPr>
        <w:t>) de f</w:t>
      </w:r>
      <w:r>
        <w:t xml:space="preserve"> est l’ensemble de toutes les primitives de f.</w:t>
      </w:r>
    </w:p>
    <w:p w:rsidR="00CA10D5" w:rsidRPr="00CA10D5" w:rsidRDefault="00CA10D5" w:rsidP="007A1C9B">
      <w:pPr>
        <w:pStyle w:val="Paragraphedeliste"/>
        <w:numPr>
          <w:ilvl w:val="0"/>
          <w:numId w:val="3"/>
        </w:numPr>
        <w:spacing w:line="240" w:lineRule="auto"/>
      </w:pPr>
      <w:r w:rsidRPr="00CA10D5">
        <w:rPr>
          <w:rFonts w:cstheme="minorHAnsi"/>
          <w:u w:val="thick"/>
        </w:rPr>
        <w:t>Le signe d’intégration</w:t>
      </w:r>
      <w:r w:rsidRPr="00CA10D5">
        <w:rPr>
          <w:rFonts w:cstheme="minorHAnsi"/>
        </w:rPr>
        <w:t xml:space="preserve"> est </w:t>
      </w:r>
      <w:r w:rsidRPr="00CA10D5">
        <w:rPr>
          <w:rFonts w:cstheme="minorHAnsi"/>
          <w:sz w:val="32"/>
        </w:rPr>
        <w:t>∫</w:t>
      </w:r>
    </w:p>
    <w:p w:rsidR="000B695B" w:rsidRPr="007A1C9B" w:rsidRDefault="00CA10D5" w:rsidP="007A1C9B">
      <w:pPr>
        <w:pStyle w:val="Paragraphedeliste"/>
        <w:numPr>
          <w:ilvl w:val="0"/>
          <w:numId w:val="3"/>
        </w:numPr>
        <w:spacing w:line="240" w:lineRule="auto"/>
      </w:pPr>
      <w:r>
        <w:rPr>
          <w:rFonts w:cstheme="minorHAnsi"/>
          <w:u w:val="thick"/>
        </w:rPr>
        <w:t>La constante d’intégration</w:t>
      </w:r>
      <w:r>
        <w:rPr>
          <w:rFonts w:cstheme="minorHAnsi"/>
        </w:rPr>
        <w:t xml:space="preserve"> est k</w:t>
      </w:r>
    </w:p>
    <w:p w:rsidR="007A1C9B" w:rsidRPr="00A51A23" w:rsidRDefault="007A1C9B" w:rsidP="007A1C9B">
      <w:pPr>
        <w:pStyle w:val="Paragraphedeliste"/>
        <w:spacing w:line="240" w:lineRule="auto"/>
      </w:pPr>
    </w:p>
    <w:p w:rsidR="00A51A23" w:rsidRDefault="00FF5846" w:rsidP="007A1C9B">
      <w:pPr>
        <w:spacing w:line="240" w:lineRule="auto"/>
        <w:rPr>
          <w:rFonts w:eastAsiaTheme="minorEastAsia"/>
          <w:sz w:val="32"/>
        </w:rPr>
      </w:pPr>
      <w:r w:rsidRPr="00FF5846">
        <w:rPr>
          <w:noProof/>
          <w:lang w:eastAsia="fr-BE"/>
        </w:rPr>
        <w:pict>
          <v:shape id="_x0000_s1033" type="#_x0000_t32" style="position:absolute;margin-left:58.9pt;margin-top:31.35pt;width:12pt;height:8.25pt;z-index:251667456" o:connectortype="straight" strokecolor="#00b0f0"/>
        </w:pict>
      </w:r>
      <w:r>
        <w:rPr>
          <w:rFonts w:eastAsiaTheme="minorEastAsia"/>
          <w:noProof/>
          <w:sz w:val="32"/>
          <w:lang w:eastAsia="fr-BE"/>
        </w:rPr>
        <w:pict>
          <v:shape id="_x0000_s1034" type="#_x0000_t32" style="position:absolute;margin-left:85.9pt;margin-top:14.95pt;width:12pt;height:8.25pt;z-index:251668480" o:connectortype="straight" strokecolor="#00b0f0"/>
        </w:pict>
      </w:r>
      <w:r>
        <w:rPr>
          <w:rFonts w:eastAsiaTheme="minorEastAsia"/>
          <w:noProof/>
          <w:sz w:val="32"/>
          <w:lang w:eastAsia="fr-BE"/>
        </w:rPr>
        <w:pict>
          <v:shape id="_x0000_s1035" type="#_x0000_t32" style="position:absolute;margin-left:85.9pt;margin-top:35.1pt;width:12pt;height:8.25pt;z-index:251669504" o:connectortype="straight" strokecolor="#00b0f0"/>
        </w:pict>
      </w:r>
      <w:r w:rsidRPr="00FF5846">
        <w:rPr>
          <w:noProof/>
          <w:lang w:eastAsia="fr-BE"/>
        </w:rPr>
        <w:pict>
          <v:shape id="_x0000_s1032" type="#_x0000_t32" style="position:absolute;margin-left:58.9pt;margin-top:14.95pt;width:12pt;height:8.25pt;z-index:251666432" o:connectortype="straight" strokecolor="#00b0f0"/>
        </w:pict>
      </w:r>
      <w:r w:rsidR="00A51A23">
        <w:t xml:space="preserve">Avant de </w:t>
      </w:r>
      <w:proofErr w:type="spellStart"/>
      <w:r w:rsidR="00A51A23">
        <w:t>primitiver</w:t>
      </w:r>
      <w:proofErr w:type="spellEnd"/>
      <w:r w:rsidR="00A51A23">
        <w:t xml:space="preserve">, il faut toujours faire les opérations de la primitive </w:t>
      </w:r>
      <w:r w:rsidR="00A51A23">
        <w:br/>
      </w:r>
      <w:r w:rsidR="00A51A23" w:rsidRPr="00A51A23">
        <w:rPr>
          <w:i/>
          <w:u w:val="dash"/>
        </w:rPr>
        <w:t>Exemple :</w:t>
      </w:r>
      <w:r w:rsidR="00A51A23"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5x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</w:rPr>
          <m:t>dx</m:t>
        </m:r>
      </m:oMath>
      <w:r w:rsidR="00A51A23">
        <w:rPr>
          <w:rFonts w:eastAsiaTheme="minorEastAsia"/>
          <w:sz w:val="32"/>
        </w:rPr>
        <w:t xml:space="preserve">  =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</w:rPr>
              <m:t>x dx+5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  <w:sz w:val="24"/>
                  </w:rPr>
                  <m:t>1 dx+4</m:t>
                </m:r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/>
                        <w:sz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8"/>
                      </w:rPr>
                      <m:t>dx</m:t>
                    </m:r>
                  </m:e>
                </m:nary>
              </m:e>
            </m:nary>
          </m:e>
        </m:nary>
      </m:oMath>
      <w:r w:rsidR="00A51A23">
        <w:rPr>
          <w:rFonts w:eastAsiaTheme="minorEastAsia"/>
          <w:sz w:val="32"/>
        </w:rPr>
        <w:t xml:space="preserve"> </w:t>
      </w:r>
    </w:p>
    <w:p w:rsidR="007A1C9B" w:rsidRDefault="007A1C9B" w:rsidP="007A1C9B">
      <w:pPr>
        <w:spacing w:line="240" w:lineRule="auto"/>
        <w:rPr>
          <w:rFonts w:eastAsiaTheme="minorEastAsia"/>
          <w:sz w:val="32"/>
        </w:rPr>
      </w:pPr>
    </w:p>
    <w:p w:rsidR="000B695B" w:rsidRDefault="000B695B" w:rsidP="007A1C9B">
      <w:pPr>
        <w:pStyle w:val="Titre1"/>
        <w:numPr>
          <w:ilvl w:val="0"/>
          <w:numId w:val="1"/>
        </w:numPr>
        <w:spacing w:line="240" w:lineRule="auto"/>
      </w:pPr>
      <w:r>
        <w:t>Primitives immédiates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B695B" w:rsidRPr="007519BA" w:rsidTr="000B695B">
        <w:tc>
          <w:tcPr>
            <w:tcW w:w="4606" w:type="dxa"/>
          </w:tcPr>
          <w:p w:rsidR="000B695B" w:rsidRPr="007519BA" w:rsidRDefault="000B695B" w:rsidP="007A1C9B">
            <w:pPr>
              <w:jc w:val="center"/>
              <w:rPr>
                <w:rStyle w:val="Titredulivre"/>
                <w:sz w:val="24"/>
              </w:rPr>
            </w:pPr>
            <w:r w:rsidRPr="007519BA">
              <w:rPr>
                <w:rStyle w:val="Titredulivre"/>
                <w:sz w:val="24"/>
              </w:rPr>
              <w:t>Formules de dérivation</w:t>
            </w:r>
          </w:p>
        </w:tc>
        <w:tc>
          <w:tcPr>
            <w:tcW w:w="4606" w:type="dxa"/>
          </w:tcPr>
          <w:p w:rsidR="000B695B" w:rsidRPr="007519BA" w:rsidRDefault="000B695B" w:rsidP="007A1C9B">
            <w:pPr>
              <w:jc w:val="center"/>
              <w:rPr>
                <w:rStyle w:val="Titredulivre"/>
                <w:sz w:val="24"/>
              </w:rPr>
            </w:pPr>
            <w:r w:rsidRPr="007519BA">
              <w:rPr>
                <w:rStyle w:val="Titredulivre"/>
                <w:sz w:val="24"/>
              </w:rPr>
              <w:t xml:space="preserve">Formules de </w:t>
            </w:r>
            <w:proofErr w:type="spellStart"/>
            <w:r w:rsidRPr="007519BA">
              <w:rPr>
                <w:rStyle w:val="Titredulivre"/>
                <w:sz w:val="24"/>
              </w:rPr>
              <w:t>primitivation</w:t>
            </w:r>
            <w:proofErr w:type="spellEnd"/>
          </w:p>
        </w:tc>
      </w:tr>
      <w:tr w:rsidR="000B695B" w:rsidTr="007D79FB">
        <w:trPr>
          <w:trHeight w:val="601"/>
        </w:trPr>
        <w:tc>
          <w:tcPr>
            <w:tcW w:w="4606" w:type="dxa"/>
          </w:tcPr>
          <w:p w:rsidR="000B695B" w:rsidRDefault="000B695B" w:rsidP="007A1C9B">
            <w:r>
              <w:t>(x)’ = 1</w:t>
            </w:r>
          </w:p>
        </w:tc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1 dx= 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</w:rPr>
                          <m:t>dx=x+k</m:t>
                        </m:r>
                      </m:e>
                    </m:nary>
                  </m:e>
                </m:nary>
              </m:oMath>
            </m:oMathPara>
          </w:p>
        </w:tc>
      </w:tr>
      <w:tr w:rsidR="000B695B" w:rsidTr="007D79FB">
        <w:trPr>
          <w:trHeight w:val="695"/>
        </w:trPr>
        <w:tc>
          <w:tcPr>
            <w:tcW w:w="4606" w:type="dxa"/>
          </w:tcPr>
          <w:p w:rsidR="000B695B" w:rsidRPr="000B695B" w:rsidRDefault="00FF5846" w:rsidP="007A1C9B">
            <w:pPr>
              <w:rPr>
                <w:vertAlign w:val="superscript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n+1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    si n≠-1</m:t>
                </m:r>
              </m:oMath>
            </m:oMathPara>
          </w:p>
        </w:tc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dx=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+k         si n ≠1</m:t>
                </m:r>
              </m:oMath>
            </m:oMathPara>
          </w:p>
        </w:tc>
      </w:tr>
      <w:tr w:rsidR="000B695B" w:rsidTr="000B695B"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 k</m:t>
                    </m:r>
                  </m:e>
                </m:func>
              </m:oMath>
            </m:oMathPara>
          </w:p>
        </w:tc>
      </w:tr>
      <w:tr w:rsidR="000B695B" w:rsidTr="000B695B"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4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+k</m:t>
                </m:r>
              </m:oMath>
            </m:oMathPara>
          </w:p>
        </w:tc>
      </w:tr>
      <w:tr w:rsidR="000B695B" w:rsidTr="000B695B"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sup>
                            </m:sSup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</m:func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x 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dx=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func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 k</m:t>
                </m:r>
              </m:oMath>
            </m:oMathPara>
          </w:p>
        </w:tc>
      </w:tr>
      <w:tr w:rsidR="000B695B" w:rsidTr="000B695B"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 xml:space="preserve">x dx= 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x+k</m:t>
                            </m:r>
                          </m:e>
                        </m:func>
                      </m:e>
                    </m:func>
                  </m:e>
                </m:nary>
              </m:oMath>
            </m:oMathPara>
          </w:p>
        </w:tc>
      </w:tr>
      <w:tr w:rsidR="000B695B" w:rsidTr="000B695B"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 dx= 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x+k</m:t>
                            </m:r>
                          </m:e>
                        </m:func>
                      </m:e>
                    </m:func>
                  </m:e>
                </m:nary>
              </m:oMath>
            </m:oMathPara>
          </w:p>
        </w:tc>
      </w:tr>
      <w:tr w:rsidR="000B695B" w:rsidTr="000B695B"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tg 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606" w:type="dxa"/>
          </w:tcPr>
          <w:p w:rsidR="000B695B" w:rsidRDefault="00FF5846" w:rsidP="007A1C9B"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dx=tg x+k</m:t>
                    </m:r>
                  </m:e>
                </m:nary>
              </m:oMath>
            </m:oMathPara>
          </w:p>
        </w:tc>
      </w:tr>
    </w:tbl>
    <w:p w:rsidR="000B695B" w:rsidRDefault="000B695B" w:rsidP="007A1C9B">
      <w:pPr>
        <w:spacing w:line="240" w:lineRule="auto"/>
      </w:pPr>
    </w:p>
    <w:p w:rsidR="007A1C9B" w:rsidRDefault="007A1C9B" w:rsidP="007A1C9B">
      <w:pPr>
        <w:spacing w:line="240" w:lineRule="auto"/>
      </w:pPr>
    </w:p>
    <w:p w:rsidR="007A1C9B" w:rsidRDefault="007A1C9B" w:rsidP="007A1C9B">
      <w:pPr>
        <w:spacing w:line="240" w:lineRule="auto"/>
      </w:pPr>
    </w:p>
    <w:p w:rsidR="007A1C9B" w:rsidRPr="000B695B" w:rsidRDefault="007A1C9B" w:rsidP="007A1C9B">
      <w:pPr>
        <w:spacing w:line="240" w:lineRule="auto"/>
      </w:pPr>
    </w:p>
    <w:p w:rsidR="00A7499F" w:rsidRDefault="00A7499F" w:rsidP="007A1C9B">
      <w:pPr>
        <w:pStyle w:val="Titre1"/>
        <w:numPr>
          <w:ilvl w:val="0"/>
          <w:numId w:val="1"/>
        </w:numPr>
        <w:spacing w:before="0" w:line="240" w:lineRule="auto"/>
      </w:pPr>
      <w:r>
        <w:lastRenderedPageBreak/>
        <w:t>Propriétés de primitives</w:t>
      </w:r>
    </w:p>
    <w:p w:rsidR="00320467" w:rsidRDefault="00320467" w:rsidP="007A1C9B">
      <w:pPr>
        <w:pStyle w:val="Titre2"/>
        <w:numPr>
          <w:ilvl w:val="1"/>
          <w:numId w:val="1"/>
        </w:numPr>
        <w:spacing w:before="0" w:line="240" w:lineRule="auto"/>
      </w:pPr>
      <w:r>
        <w:t>Primitive d’une somme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0"/>
      </w:tblGrid>
      <w:tr w:rsidR="00320467" w:rsidTr="006A20CB">
        <w:trPr>
          <w:trHeight w:val="344"/>
        </w:trPr>
        <w:tc>
          <w:tcPr>
            <w:tcW w:w="5100" w:type="dxa"/>
          </w:tcPr>
          <w:p w:rsidR="00320467" w:rsidRDefault="00FF5846" w:rsidP="007A1C9B">
            <w:pPr>
              <w:spacing w:line="240" w:lineRule="auto"/>
              <w:jc w:val="center"/>
              <w:rPr>
                <w:rFonts w:cstheme="minorHAnsi"/>
                <w:sz w:val="32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+ g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x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 w:cstheme="minorHAnsi"/>
                        <w:sz w:val="24"/>
                      </w:rPr>
                      <m:t xml:space="preserve">dx= 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dx+ </m:t>
                        </m:r>
                        <m:nary>
                          <m:naryPr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g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dx</m:t>
                            </m:r>
                          </m:e>
                        </m:nary>
                      </m:e>
                    </m:nary>
                  </m:e>
                </m:nary>
              </m:oMath>
            </m:oMathPara>
          </w:p>
        </w:tc>
      </w:tr>
    </w:tbl>
    <w:p w:rsidR="00814623" w:rsidRDefault="00814623" w:rsidP="007A1C9B">
      <w:pPr>
        <w:pStyle w:val="Titre2"/>
        <w:numPr>
          <w:ilvl w:val="1"/>
          <w:numId w:val="1"/>
        </w:numPr>
        <w:spacing w:line="240" w:lineRule="auto"/>
      </w:pPr>
      <w:r>
        <w:t>Produit d’une fonction par une constante</w:t>
      </w:r>
    </w:p>
    <w:tbl>
      <w:tblPr>
        <w:tblpPr w:leftFromText="141" w:rightFromText="141" w:vertAnchor="text" w:tblpY="1"/>
        <w:tblOverlap w:val="never"/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5"/>
      </w:tblGrid>
      <w:tr w:rsidR="00814623" w:rsidRPr="00814623" w:rsidTr="006A20CB">
        <w:trPr>
          <w:trHeight w:val="264"/>
        </w:trPr>
        <w:tc>
          <w:tcPr>
            <w:tcW w:w="3255" w:type="dxa"/>
          </w:tcPr>
          <w:p w:rsidR="00814623" w:rsidRPr="00814623" w:rsidRDefault="00FF5846" w:rsidP="007A1C9B">
            <w:pPr>
              <w:spacing w:line="240" w:lineRule="auto"/>
              <w:jc w:val="center"/>
              <w:rPr>
                <w:rFonts w:cstheme="minorHAnsi"/>
                <w:sz w:val="32"/>
                <w:lang w:val="en-US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theme="minorHAnsi"/>
                        <w:i/>
                        <w:sz w:val="24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sz w:val="24"/>
                        <w:lang w:val="en-US"/>
                      </w:rPr>
                      <m:t>a 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4"/>
                        <w:lang w:val="en-US"/>
                      </w:rPr>
                      <m:t xml:space="preserve">dx=a 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lang w:val="en-US"/>
                          </w:rPr>
                          <m:t xml:space="preserve">f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sz w:val="24"/>
                            <w:lang w:val="en-US"/>
                          </w:rPr>
                          <m:t>dx</m:t>
                        </m:r>
                      </m:e>
                    </m:nary>
                  </m:e>
                </m:nary>
              </m:oMath>
            </m:oMathPara>
          </w:p>
        </w:tc>
      </w:tr>
    </w:tbl>
    <w:p w:rsidR="00814623" w:rsidRDefault="00814623" w:rsidP="007A1C9B">
      <w:pPr>
        <w:spacing w:line="240" w:lineRule="auto"/>
        <w:rPr>
          <w:color w:val="FF0000"/>
        </w:rPr>
      </w:pPr>
      <w:r w:rsidRPr="00814623">
        <w:rPr>
          <w:color w:val="FF0000"/>
        </w:rPr>
        <w:t xml:space="preserve">Pour tout a </w:t>
      </w:r>
      <w:r w:rsidRPr="00814623">
        <w:rPr>
          <w:rFonts w:cstheme="minorHAnsi"/>
          <w:color w:val="FF0000"/>
          <w:lang w:val="en-US"/>
        </w:rPr>
        <w:t>є</w:t>
      </w:r>
      <w:r w:rsidRPr="00814623">
        <w:rPr>
          <w:color w:val="FF0000"/>
        </w:rPr>
        <w:t xml:space="preserve"> R</w:t>
      </w:r>
    </w:p>
    <w:p w:rsidR="002D7224" w:rsidRDefault="00AC294E" w:rsidP="007A1C9B">
      <w:pPr>
        <w:pStyle w:val="Titre1"/>
        <w:numPr>
          <w:ilvl w:val="0"/>
          <w:numId w:val="1"/>
        </w:numPr>
        <w:spacing w:line="240" w:lineRule="auto"/>
      </w:pPr>
      <w:r>
        <w:t>Intégration par parties</w:t>
      </w:r>
    </w:p>
    <w:p w:rsidR="007D79FB" w:rsidRPr="007D79FB" w:rsidRDefault="007D79FB" w:rsidP="007D79FB"/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25"/>
      </w:tblGrid>
      <w:tr w:rsidR="00AC294E" w:rsidTr="006A20CB">
        <w:trPr>
          <w:trHeight w:val="408"/>
        </w:trPr>
        <w:tc>
          <w:tcPr>
            <w:tcW w:w="5025" w:type="dxa"/>
          </w:tcPr>
          <w:p w:rsidR="00AC294E" w:rsidRDefault="00FF5846" w:rsidP="007A1C9B">
            <w:pPr>
              <w:spacing w:line="240" w:lineRule="auto"/>
              <w:jc w:val="center"/>
              <w:rPr>
                <w:rFonts w:cstheme="minorHAnsi"/>
                <w:sz w:val="32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4"/>
                      </w:rPr>
                      <m:t xml:space="preserve"> dx=f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4"/>
                      </w:rPr>
                      <m:t xml:space="preserve">- 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e>
                    </m:nary>
                  </m:e>
                </m:nary>
              </m:oMath>
            </m:oMathPara>
          </w:p>
        </w:tc>
      </w:tr>
    </w:tbl>
    <w:p w:rsidR="00AC294E" w:rsidRDefault="00B55651" w:rsidP="007A1C9B">
      <w:pPr>
        <w:spacing w:line="240" w:lineRule="auto"/>
        <w:rPr>
          <w:u w:val="dotted"/>
        </w:rPr>
      </w:pPr>
      <w:r>
        <w:rPr>
          <w:u w:val="dotted"/>
        </w:rPr>
        <w:br/>
        <w:t>Procédure pour résoudre un exercice :</w:t>
      </w:r>
    </w:p>
    <w:p w:rsidR="00D31EB0" w:rsidRPr="006A20CB" w:rsidRDefault="00B55651" w:rsidP="007A1C9B">
      <w:pPr>
        <w:spacing w:line="240" w:lineRule="auto"/>
        <w:rPr>
          <w:color w:val="FF0000"/>
        </w:rPr>
      </w:pPr>
      <w:proofErr w:type="gramStart"/>
      <w:r>
        <w:t>f(</w:t>
      </w:r>
      <w:proofErr w:type="gramEnd"/>
      <w:r>
        <w:t>x) =</w:t>
      </w:r>
      <w:r>
        <w:tab/>
      </w:r>
      <w:r>
        <w:tab/>
      </w:r>
      <w:r>
        <w:tab/>
        <w:t>f’(x) =</w:t>
      </w:r>
      <w:r w:rsidR="00D31EB0">
        <w:t xml:space="preserve"> </w:t>
      </w:r>
      <w:r w:rsidR="00D31EB0" w:rsidRPr="00D31EB0">
        <w:rPr>
          <w:i/>
        </w:rPr>
        <w:t>dérivée</w:t>
      </w:r>
      <w:r w:rsidR="00D31EB0">
        <w:tab/>
      </w:r>
      <w:r w:rsidR="00D31EB0">
        <w:tab/>
      </w:r>
      <w:r w:rsidR="00D31EB0">
        <w:tab/>
      </w:r>
      <w:r w:rsidR="00D31EB0">
        <w:rPr>
          <w:color w:val="FF0000"/>
        </w:rPr>
        <w:t xml:space="preserve">toujours ln x  </w:t>
      </w:r>
      <w:r w:rsidR="00D31EB0">
        <w:rPr>
          <w:color w:val="FF0000"/>
        </w:rPr>
        <w:tab/>
        <w:t xml:space="preserve">        !!! Parfois faire plus</w:t>
      </w:r>
      <w:r w:rsidR="006A20CB">
        <w:rPr>
          <w:color w:val="FF0000"/>
        </w:rPr>
        <w:br/>
      </w:r>
      <w:r>
        <w:t>g’</w:t>
      </w:r>
      <w:r w:rsidR="00D31EB0">
        <w:t>(x) =</w:t>
      </w:r>
      <w:r w:rsidR="00D31EB0" w:rsidRPr="00D31EB0">
        <w:rPr>
          <w:i/>
        </w:rPr>
        <w:t>primitive</w:t>
      </w:r>
      <w:r>
        <w:tab/>
      </w:r>
      <w:r>
        <w:tab/>
        <w:t>g(x) =</w:t>
      </w:r>
      <w:r w:rsidR="00D31EB0">
        <w:tab/>
      </w:r>
      <w:r w:rsidR="00D31EB0">
        <w:tab/>
      </w:r>
      <w:r w:rsidR="00D31EB0">
        <w:tab/>
      </w:r>
      <w:r w:rsidR="00D31EB0">
        <w:tab/>
      </w:r>
      <w:r w:rsidR="00D31EB0" w:rsidRPr="00D31EB0">
        <w:rPr>
          <w:color w:val="FF0000"/>
        </w:rPr>
        <w:t>toujours e</w:t>
      </w:r>
      <w:r w:rsidR="00D31EB0" w:rsidRPr="00D31EB0">
        <w:rPr>
          <w:color w:val="FF0000"/>
          <w:vertAlign w:val="superscript"/>
        </w:rPr>
        <w:t>x</w:t>
      </w:r>
      <w:r w:rsidR="00D31EB0">
        <w:rPr>
          <w:color w:val="FF0000"/>
          <w:vertAlign w:val="superscript"/>
        </w:rPr>
        <w:tab/>
        <w:t xml:space="preserve"> </w:t>
      </w:r>
      <w:r w:rsidR="00D31EB0">
        <w:rPr>
          <w:color w:val="FF0000"/>
        </w:rPr>
        <w:tab/>
        <w:t>fois par parties !!!</w:t>
      </w:r>
      <w:r w:rsidR="00D31EB0">
        <w:br/>
      </w:r>
      <w:r w:rsidR="00D31EB0" w:rsidRPr="00D31EB0">
        <w:rPr>
          <w:b/>
          <w:color w:val="FF0000"/>
        </w:rPr>
        <w:t>Dans g’(x) :</w:t>
      </w:r>
      <w:r w:rsidR="00D31EB0">
        <w:t xml:space="preserve"> il faut mettre l’élément où la primitive est plus facile à trouver</w:t>
      </w:r>
    </w:p>
    <w:p w:rsidR="00D31EB0" w:rsidRDefault="00D31EB0" w:rsidP="007A1C9B">
      <w:pPr>
        <w:pStyle w:val="Titre1"/>
        <w:numPr>
          <w:ilvl w:val="0"/>
          <w:numId w:val="1"/>
        </w:numPr>
        <w:spacing w:line="240" w:lineRule="auto"/>
      </w:pPr>
      <w:r>
        <w:t>Intégration par changement de variable</w:t>
      </w:r>
    </w:p>
    <w:tbl>
      <w:tblPr>
        <w:tblW w:w="5197" w:type="dxa"/>
        <w:tblInd w:w="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6"/>
        <w:gridCol w:w="1521"/>
      </w:tblGrid>
      <w:tr w:rsidR="00D31EB0" w:rsidRPr="00D31EB0" w:rsidTr="004B6047">
        <w:trPr>
          <w:trHeight w:val="286"/>
        </w:trPr>
        <w:tc>
          <w:tcPr>
            <w:tcW w:w="3676" w:type="dxa"/>
            <w:tcBorders>
              <w:right w:val="single" w:sz="4" w:space="0" w:color="auto"/>
            </w:tcBorders>
          </w:tcPr>
          <w:p w:rsidR="00D31EB0" w:rsidRPr="00D31EB0" w:rsidRDefault="00FF5846" w:rsidP="007A1C9B">
            <w:pPr>
              <w:spacing w:line="240" w:lineRule="auto"/>
              <w:jc w:val="center"/>
              <w:rPr>
                <w:rFonts w:cstheme="minorHAnsi"/>
                <w:sz w:val="24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 xml:space="preserve">(f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g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d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dx= 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f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EB0" w:rsidRPr="00D31EB0" w:rsidRDefault="00D31EB0" w:rsidP="007A1C9B">
            <w:pPr>
              <w:spacing w:line="240" w:lineRule="auto"/>
              <w:ind w:left="80"/>
              <w:jc w:val="center"/>
              <w:rPr>
                <w:rFonts w:cstheme="minorHAnsi"/>
                <w:sz w:val="24"/>
              </w:rPr>
            </w:pPr>
            <w:r w:rsidRPr="00D31EB0">
              <w:rPr>
                <w:rFonts w:cstheme="minorHAnsi"/>
                <w:color w:val="FF0000"/>
                <w:sz w:val="24"/>
              </w:rPr>
              <w:t>où t = g(x)</w:t>
            </w:r>
            <w:r>
              <w:rPr>
                <w:rFonts w:cstheme="minorHAnsi"/>
                <w:sz w:val="24"/>
              </w:rPr>
              <w:t xml:space="preserve">  </w:t>
            </w:r>
          </w:p>
        </w:tc>
      </w:tr>
    </w:tbl>
    <w:p w:rsidR="00723719" w:rsidRDefault="00FF5846" w:rsidP="007A1C9B">
      <w:pPr>
        <w:spacing w:line="240" w:lineRule="auto"/>
        <w:rPr>
          <w:sz w:val="24"/>
        </w:rPr>
      </w:pPr>
      <w:r w:rsidRPr="00FF5846">
        <w:rPr>
          <w:rFonts w:eastAsiaTheme="minorEastAsia" w:cstheme="minorHAnsi"/>
          <w:noProof/>
          <w:sz w:val="24"/>
          <w:lang w:eastAsia="fr-BE"/>
        </w:rPr>
        <w:pict>
          <v:shape id="_x0000_s1030" type="#_x0000_t202" style="position:absolute;margin-left:60.4pt;margin-top:10.05pt;width:43.1pt;height:23.15pt;z-index:251665408;mso-position-horizontal-relative:text;mso-position-vertical-relative:text;mso-width-relative:margin;mso-height-relative:margin" filled="f" stroked="f">
            <v:textbox style="mso-next-textbox:#_x0000_s1030">
              <w:txbxContent>
                <w:p w:rsidR="00F76BE7" w:rsidRPr="00CB6E48" w:rsidRDefault="00F76BE7" w:rsidP="00CB6E48">
                  <w:pPr>
                    <w:rPr>
                      <w:color w:val="7030A0"/>
                      <w:sz w:val="20"/>
                      <w:lang w:val="fr-FR"/>
                    </w:rPr>
                  </w:pPr>
                  <w:proofErr w:type="gramStart"/>
                  <w:r>
                    <w:rPr>
                      <w:color w:val="7030A0"/>
                      <w:sz w:val="20"/>
                      <w:lang w:val="fr-FR"/>
                    </w:rPr>
                    <w:t>g</w:t>
                  </w:r>
                  <w:proofErr w:type="gramEnd"/>
                  <w:r>
                    <w:rPr>
                      <w:color w:val="7030A0"/>
                      <w:sz w:val="20"/>
                      <w:lang w:val="fr-FR"/>
                    </w:rPr>
                    <w:t>’</w:t>
                  </w:r>
                  <w:r w:rsidRPr="00CB6E48">
                    <w:rPr>
                      <w:color w:val="7030A0"/>
                      <w:sz w:val="20"/>
                      <w:lang w:val="fr-FR"/>
                    </w:rPr>
                    <w:t>(x)</w:t>
                  </w:r>
                </w:p>
              </w:txbxContent>
            </v:textbox>
          </v:shape>
        </w:pict>
      </w:r>
      <w:r w:rsidRPr="00FF5846">
        <w:rPr>
          <w:i/>
          <w:noProof/>
          <w:sz w:val="24"/>
          <w:u w:val="dotted"/>
          <w:lang w:val="fr-FR"/>
        </w:rPr>
        <w:pict>
          <v:shape id="_x0000_s1029" type="#_x0000_t202" style="position:absolute;margin-left:17.3pt;margin-top:10.05pt;width:43.1pt;height:23.15pt;z-index:251664384;mso-position-horizontal-relative:text;mso-position-vertical-relative:text;mso-width-relative:margin;mso-height-relative:margin" filled="f" stroked="f">
            <v:textbox style="mso-next-textbox:#_x0000_s1029">
              <w:txbxContent>
                <w:p w:rsidR="00F76BE7" w:rsidRPr="00CB6E48" w:rsidRDefault="00F76BE7">
                  <w:pPr>
                    <w:rPr>
                      <w:color w:val="7030A0"/>
                      <w:sz w:val="20"/>
                      <w:lang w:val="fr-FR"/>
                    </w:rPr>
                  </w:pPr>
                  <w:proofErr w:type="gramStart"/>
                  <w:r w:rsidRPr="00CB6E48">
                    <w:rPr>
                      <w:color w:val="7030A0"/>
                      <w:sz w:val="20"/>
                      <w:lang w:val="fr-FR"/>
                    </w:rPr>
                    <w:t>g(</w:t>
                  </w:r>
                  <w:proofErr w:type="gramEnd"/>
                  <w:r w:rsidRPr="00CB6E48">
                    <w:rPr>
                      <w:color w:val="7030A0"/>
                      <w:sz w:val="20"/>
                      <w:lang w:val="fr-FR"/>
                    </w:rPr>
                    <w:t>x)</w:t>
                  </w:r>
                </w:p>
              </w:txbxContent>
            </v:textbox>
          </v:shape>
        </w:pict>
      </w:r>
      <w:r w:rsidRPr="00FF5846">
        <w:rPr>
          <w:rFonts w:eastAsiaTheme="minorEastAsia"/>
          <w:noProof/>
          <w:sz w:val="24"/>
          <w:lang w:val="fr-FR"/>
        </w:rPr>
        <w:pict>
          <v:shape id="_x0000_s1026" type="#_x0000_t202" style="position:absolute;margin-left:149.6pt;margin-top:20.55pt;width:274.5pt;height:136.05pt;z-index:251660288;mso-height-percent:200;mso-position-horizontal-relative:text;mso-position-vertical-relative:text;mso-height-percent:200;mso-width-relative:margin;mso-height-relative:margin" strokecolor="#7030a0">
            <v:textbox style="mso-next-textbox:#_x0000_s1026;mso-fit-shape-to-text:t">
              <w:txbxContent>
                <w:p w:rsidR="00F76BE7" w:rsidRPr="00723719" w:rsidRDefault="00F76BE7">
                  <w:pPr>
                    <w:rPr>
                      <w:b/>
                      <w:color w:val="7030A0"/>
                      <w:lang w:val="fr-FR"/>
                    </w:rPr>
                  </w:pPr>
                  <w:r w:rsidRPr="00723719">
                    <w:rPr>
                      <w:b/>
                      <w:color w:val="7030A0"/>
                      <w:lang w:val="fr-FR"/>
                    </w:rPr>
                    <w:t>Pour résoudre cet exercice il faut :</w:t>
                  </w:r>
                </w:p>
                <w:p w:rsidR="00F76BE7" w:rsidRDefault="00F76BE7" w:rsidP="00222D9C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Choisir t = g(x)</w:t>
                  </w:r>
                </w:p>
                <w:p w:rsidR="00F76BE7" w:rsidRDefault="00F76BE7" w:rsidP="00222D9C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Calculer </w:t>
                  </w:r>
                  <w:proofErr w:type="spellStart"/>
                  <w:r>
                    <w:rPr>
                      <w:lang w:val="fr-FR"/>
                    </w:rPr>
                    <w:t>dt</w:t>
                  </w:r>
                  <w:proofErr w:type="spellEnd"/>
                  <w:r>
                    <w:rPr>
                      <w:lang w:val="fr-FR"/>
                    </w:rPr>
                    <w:t xml:space="preserve"> = g’ (x) </w:t>
                  </w:r>
                  <w:proofErr w:type="spellStart"/>
                  <w:r>
                    <w:rPr>
                      <w:lang w:val="fr-FR"/>
                    </w:rPr>
                    <w:t>dx</w:t>
                  </w:r>
                  <w:proofErr w:type="spellEnd"/>
                </w:p>
                <w:p w:rsidR="00F76BE7" w:rsidRDefault="00F76BE7" w:rsidP="00222D9C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Introduire ces éléments dans l’intégrale de départ </w:t>
                  </w:r>
                </w:p>
                <w:p w:rsidR="00F76BE7" w:rsidRDefault="00F76BE7" w:rsidP="00222D9C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Résoudre l’intégrale</w:t>
                  </w:r>
                </w:p>
                <w:p w:rsidR="00F76BE7" w:rsidRPr="00222D9C" w:rsidRDefault="00F76BE7" w:rsidP="00222D9C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Remplacer t à l’aide de t = g(x)</w:t>
                  </w:r>
                </w:p>
              </w:txbxContent>
            </v:textbox>
          </v:shape>
        </w:pict>
      </w:r>
      <w:r w:rsidR="004B6047" w:rsidRPr="004B6047">
        <w:rPr>
          <w:i/>
          <w:sz w:val="24"/>
          <w:u w:val="dotted"/>
        </w:rPr>
        <w:t>Exemple :</w:t>
      </w:r>
      <w:r w:rsidR="004B6047" w:rsidRPr="004B6047">
        <w:rPr>
          <w:sz w:val="24"/>
        </w:rPr>
        <w:t xml:space="preserve"> </w:t>
      </w:r>
    </w:p>
    <w:p w:rsidR="00723719" w:rsidRDefault="00FF5846" w:rsidP="007A1C9B">
      <w:pPr>
        <w:spacing w:line="240" w:lineRule="auto"/>
        <w:rPr>
          <w:rFonts w:eastAsiaTheme="minorEastAsia" w:cstheme="minorHAnsi"/>
        </w:rPr>
      </w:pPr>
      <w:r w:rsidRPr="00FF5846">
        <w:rPr>
          <w:rFonts w:eastAsiaTheme="minorEastAsia" w:cstheme="minorHAnsi"/>
          <w:noProof/>
          <w:sz w:val="24"/>
          <w:lang w:eastAsia="fr-BE"/>
        </w:rPr>
        <w:pict>
          <v:oval id="_x0000_s1028" style="position:absolute;margin-left:60.4pt;margin-top:.45pt;width:27.75pt;height:17.25pt;z-index:251662336" filled="f" strokecolor="#7030a0"/>
        </w:pict>
      </w:r>
      <m:oMath>
        <m:r>
          <m:rPr>
            <m:sty m:val="p"/>
          </m:rPr>
          <w:rPr>
            <w:rFonts w:ascii="Cambria Math" w:hAnsi="Cambria Math"/>
            <w:noProof/>
            <w:sz w:val="24"/>
            <w:lang w:eastAsia="fr-BE"/>
          </w:rPr>
          <w:pict>
            <v:oval id="_x0000_s1027" style="position:absolute;margin-left:8.65pt;margin-top:.45pt;width:39.75pt;height:17.25pt;z-index:251661312" filled="f" strokecolor="#7030a0"/>
          </w:pic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-1)</m:t>
                </m:r>
              </m:e>
            </m:nary>
          </m:e>
          <m:sup>
            <m:r>
              <w:rPr>
                <w:rFonts w:ascii="Cambria Math" w:hAnsi="Cambria Math"/>
                <w:sz w:val="24"/>
              </w:rPr>
              <m:t>8</m:t>
            </m:r>
          </m:sup>
        </m:sSup>
        <m:r>
          <w:rPr>
            <w:rFonts w:ascii="Cambria Math" w:hAnsi="Cambria Math"/>
            <w:sz w:val="24"/>
          </w:rPr>
          <m:t xml:space="preserve"> 3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dx</m:t>
        </m:r>
      </m:oMath>
      <w:r w:rsidR="006A20CB">
        <w:rPr>
          <w:sz w:val="24"/>
        </w:rPr>
        <w:br/>
      </w:r>
      <w:r w:rsidR="00723719">
        <w:rPr>
          <w:rFonts w:eastAsiaTheme="minorEastAsia" w:cstheme="minorHAnsi"/>
        </w:rPr>
        <w:t xml:space="preserve">1) t =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-1</m:t>
        </m:r>
      </m:oMath>
      <w:r w:rsidR="00723719">
        <w:rPr>
          <w:rFonts w:eastAsiaTheme="minorEastAsia" w:cstheme="minorHAnsi"/>
        </w:rPr>
        <w:t xml:space="preserve"> </w:t>
      </w:r>
      <w:r w:rsidR="00723719">
        <w:rPr>
          <w:rFonts w:eastAsiaTheme="minorEastAsia" w:cstheme="minorHAnsi"/>
        </w:rPr>
        <w:br/>
      </w:r>
      <w:r w:rsidR="009D4D21">
        <w:rPr>
          <w:rFonts w:eastAsiaTheme="minorEastAsia" w:cstheme="minorHAnsi"/>
        </w:rPr>
        <w:t xml:space="preserve">2) </w:t>
      </w:r>
      <w:proofErr w:type="spellStart"/>
      <w:r w:rsidR="00723719">
        <w:rPr>
          <w:rFonts w:eastAsiaTheme="minorEastAsia" w:cstheme="minorHAnsi"/>
        </w:rPr>
        <w:t>dt</w:t>
      </w:r>
      <w:proofErr w:type="spellEnd"/>
      <w:r w:rsidR="00723719">
        <w:rPr>
          <w:rFonts w:eastAsiaTheme="minorEastAsia" w:cstheme="minorHAnsi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3x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 xml:space="preserve"> dx</m:t>
        </m:r>
      </m:oMath>
    </w:p>
    <w:p w:rsidR="00723719" w:rsidRPr="00DB402F" w:rsidRDefault="009D4D21" w:rsidP="007A1C9B">
      <w:pPr>
        <w:spacing w:line="240" w:lineRule="auto"/>
        <w:rPr>
          <w:rFonts w:eastAsiaTheme="minorEastAsia" w:cstheme="minorHAnsi"/>
        </w:rPr>
      </w:pPr>
      <w:r w:rsidRPr="00DB402F">
        <w:rPr>
          <w:rFonts w:eastAsiaTheme="minorEastAsia" w:cstheme="minorHAnsi"/>
        </w:rPr>
        <w:t>3</w:t>
      </w:r>
      <w:r w:rsidR="008D2B73" w:rsidRPr="00DB402F">
        <w:rPr>
          <w:rFonts w:eastAsiaTheme="minorEastAsia" w:cstheme="minorHAnsi"/>
        </w:rPr>
        <w:t xml:space="preserve">) </w:t>
      </w:r>
      <w:r w:rsidR="00723719" w:rsidRPr="00DB402F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=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8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 xml:space="preserve"> dt</m:t>
            </m:r>
          </m:e>
        </m:nary>
      </m:oMath>
    </w:p>
    <w:p w:rsidR="00723719" w:rsidRPr="00DB402F" w:rsidRDefault="009D4D21" w:rsidP="007A1C9B">
      <w:pPr>
        <w:spacing w:line="240" w:lineRule="auto"/>
        <w:rPr>
          <w:rFonts w:eastAsiaTheme="minorEastAsia" w:cstheme="minorHAnsi"/>
          <w:sz w:val="24"/>
        </w:rPr>
      </w:pPr>
      <w:r w:rsidRPr="00DB402F">
        <w:rPr>
          <w:rFonts w:eastAsiaTheme="minorEastAsia" w:cstheme="minorHAnsi"/>
        </w:rPr>
        <w:t>4</w:t>
      </w:r>
      <w:r w:rsidR="00CB6E48" w:rsidRPr="00DB402F">
        <w:rPr>
          <w:rFonts w:eastAsiaTheme="minorEastAsia" w:cstheme="minorHAnsi"/>
        </w:rPr>
        <w:t xml:space="preserve">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9</m:t>
            </m:r>
          </m:den>
        </m:f>
        <m:r>
          <w:rPr>
            <w:rFonts w:ascii="Cambria Math" w:eastAsiaTheme="minorEastAsia" w:hAnsi="Cambria Math" w:cstheme="minorHAnsi"/>
            <w:sz w:val="24"/>
          </w:rPr>
          <m:t>+ k</m:t>
        </m:r>
      </m:oMath>
      <w:r w:rsidR="00CB6E48" w:rsidRPr="00DB402F">
        <w:rPr>
          <w:rFonts w:eastAsiaTheme="minorEastAsia" w:cstheme="minorHAnsi"/>
          <w:sz w:val="24"/>
        </w:rPr>
        <w:t xml:space="preserve"> </w:t>
      </w:r>
    </w:p>
    <w:p w:rsidR="00723719" w:rsidRPr="007564B4" w:rsidRDefault="00CB6E48" w:rsidP="007A1C9B">
      <w:pPr>
        <w:spacing w:line="240" w:lineRule="auto"/>
        <w:rPr>
          <w:rFonts w:eastAsiaTheme="minorEastAsia" w:cstheme="minorHAnsi"/>
          <w:b/>
          <w:color w:val="FF0000"/>
          <w:sz w:val="24"/>
        </w:rPr>
      </w:pPr>
      <w:r w:rsidRPr="007564B4">
        <w:rPr>
          <w:rFonts w:eastAsiaTheme="minorEastAsia" w:cstheme="minorHAnsi"/>
        </w:rPr>
        <w:t>5</w:t>
      </w:r>
      <w:r w:rsidR="00723719" w:rsidRPr="007564B4">
        <w:rPr>
          <w:rFonts w:eastAsiaTheme="minorEastAsia" w:cstheme="minorHAnsi"/>
        </w:rPr>
        <w:t xml:space="preserve">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</w:rPr>
          <m:t>+k</m:t>
        </m:r>
      </m:oMath>
      <w:r w:rsidR="007564B4" w:rsidRPr="007564B4">
        <w:rPr>
          <w:rFonts w:eastAsiaTheme="minorEastAsia" w:cstheme="minorHAnsi"/>
          <w:sz w:val="28"/>
          <w:szCs w:val="28"/>
        </w:rPr>
        <w:tab/>
      </w:r>
      <w:r w:rsidR="00312873">
        <w:rPr>
          <w:rFonts w:eastAsiaTheme="minorEastAsia" w:cstheme="minorHAnsi"/>
          <w:sz w:val="28"/>
          <w:szCs w:val="28"/>
        </w:rPr>
        <w:t xml:space="preserve">         </w:t>
      </w:r>
      <w:r w:rsidR="007564B4" w:rsidRPr="007564B4">
        <w:rPr>
          <w:rFonts w:eastAsiaTheme="minorEastAsia" w:cstheme="minorHAnsi"/>
          <w:b/>
          <w:color w:val="FF0000"/>
          <w:szCs w:val="28"/>
        </w:rPr>
        <w:t>On pe</w:t>
      </w:r>
      <w:r w:rsidR="007564B4">
        <w:rPr>
          <w:rFonts w:eastAsiaTheme="minorEastAsia" w:cstheme="minorHAnsi"/>
          <w:b/>
          <w:color w:val="FF0000"/>
          <w:szCs w:val="28"/>
        </w:rPr>
        <w:t>u</w:t>
      </w:r>
      <w:r w:rsidR="007564B4" w:rsidRPr="007564B4">
        <w:rPr>
          <w:rFonts w:eastAsiaTheme="minorEastAsia" w:cstheme="minorHAnsi"/>
          <w:b/>
          <w:color w:val="FF0000"/>
          <w:szCs w:val="28"/>
        </w:rPr>
        <w:t>t</w:t>
      </w:r>
      <w:r w:rsidR="007564B4">
        <w:rPr>
          <w:rFonts w:eastAsiaTheme="minorEastAsia" w:cstheme="minorHAnsi"/>
          <w:b/>
          <w:color w:val="FF0000"/>
          <w:szCs w:val="28"/>
        </w:rPr>
        <w:t xml:space="preserve"> rajouter des constantes pour arriver au changement variable</w:t>
      </w:r>
    </w:p>
    <w:p w:rsidR="00CB6E48" w:rsidRPr="007564B4" w:rsidRDefault="00CB6E48" w:rsidP="007A1C9B">
      <w:pPr>
        <w:spacing w:line="240" w:lineRule="auto"/>
        <w:rPr>
          <w:rFonts w:eastAsiaTheme="minorEastAsia" w:cstheme="minorHAnsi"/>
          <w:sz w:val="24"/>
        </w:rPr>
      </w:pPr>
    </w:p>
    <w:p w:rsidR="001B6DFC" w:rsidRDefault="001B6DFC" w:rsidP="007A1C9B">
      <w:pPr>
        <w:spacing w:line="240" w:lineRule="auto"/>
        <w:rPr>
          <w:rFonts w:eastAsiaTheme="minorEastAsia" w:cstheme="minorHAnsi"/>
          <w:sz w:val="24"/>
        </w:rPr>
      </w:pPr>
    </w:p>
    <w:p w:rsidR="007A1C9B" w:rsidRDefault="007A1C9B" w:rsidP="007A1C9B">
      <w:pPr>
        <w:spacing w:line="240" w:lineRule="auto"/>
        <w:rPr>
          <w:rFonts w:eastAsiaTheme="minorEastAsia" w:cstheme="minorHAnsi"/>
          <w:sz w:val="24"/>
        </w:rPr>
      </w:pPr>
    </w:p>
    <w:p w:rsidR="007A1C9B" w:rsidRPr="007564B4" w:rsidRDefault="007A1C9B" w:rsidP="007A1C9B">
      <w:pPr>
        <w:spacing w:line="240" w:lineRule="auto"/>
        <w:rPr>
          <w:rFonts w:eastAsiaTheme="minorEastAsia" w:cstheme="minorHAnsi"/>
          <w:sz w:val="24"/>
        </w:rPr>
      </w:pPr>
    </w:p>
    <w:p w:rsidR="001B6DFC" w:rsidRDefault="001B6DFC" w:rsidP="007A1C9B">
      <w:pPr>
        <w:pStyle w:val="Titre"/>
        <w:spacing w:after="0"/>
        <w:jc w:val="center"/>
      </w:pPr>
      <w:r>
        <w:lastRenderedPageBreak/>
        <w:t>Chapitre 7 : Intégrales définies</w:t>
      </w:r>
    </w:p>
    <w:p w:rsidR="00D5470C" w:rsidRPr="00D5470C" w:rsidRDefault="0005163D" w:rsidP="007A1C9B">
      <w:pPr>
        <w:pStyle w:val="Titre1"/>
        <w:numPr>
          <w:ilvl w:val="0"/>
          <w:numId w:val="8"/>
        </w:numPr>
        <w:spacing w:before="0" w:line="240" w:lineRule="auto"/>
      </w:pPr>
      <w:r>
        <w:t>Approximation de l’aire sous une courbe</w:t>
      </w:r>
    </w:p>
    <w:p w:rsidR="00D5470C" w:rsidRDefault="00D5470C" w:rsidP="007A1C9B">
      <w:pPr>
        <w:spacing w:line="240" w:lineRule="auto"/>
        <w:rPr>
          <w:noProof/>
          <w:lang w:eastAsia="fr-BE"/>
        </w:rPr>
      </w:pPr>
      <w:r>
        <w:rPr>
          <w:noProof/>
          <w:lang w:eastAsia="fr-B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153035</wp:posOffset>
            </wp:positionV>
            <wp:extent cx="2209800" cy="3124200"/>
            <wp:effectExtent l="19050" t="0" r="0" b="0"/>
            <wp:wrapThrough wrapText="bothSides">
              <wp:wrapPolygon edited="0">
                <wp:start x="-186" y="0"/>
                <wp:lineTo x="-186" y="21468"/>
                <wp:lineTo x="21600" y="21468"/>
                <wp:lineTo x="21600" y="0"/>
                <wp:lineTo x="-186" y="0"/>
              </wp:wrapPolygon>
            </wp:wrapThrough>
            <wp:docPr id="2" name="il_fi" descr="http://serge.mehl.free.fr/anx/anx_gif/AireP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erge.mehl.free.fr/anx/anx_gif/AireP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105410</wp:posOffset>
            </wp:positionV>
            <wp:extent cx="1638300" cy="1590675"/>
            <wp:effectExtent l="19050" t="0" r="0" b="0"/>
            <wp:wrapThrough wrapText="bothSides">
              <wp:wrapPolygon edited="0">
                <wp:start x="-251" y="0"/>
                <wp:lineTo x="-251" y="21471"/>
                <wp:lineTo x="21600" y="21471"/>
                <wp:lineTo x="21600" y="0"/>
                <wp:lineTo x="-251" y="0"/>
              </wp:wrapPolygon>
            </wp:wrapThrough>
            <wp:docPr id="4" name="il_fi" descr="http://www.ilemaths.net/img/forum_img/0416/forum_41631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lemaths.net/img/forum_img/0416/forum_416319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70C" w:rsidRDefault="00FF5846" w:rsidP="007A1C9B">
      <w:pPr>
        <w:spacing w:line="240" w:lineRule="auto"/>
        <w:rPr>
          <w:noProof/>
          <w:lang w:eastAsia="fr-BE"/>
        </w:rPr>
      </w:pPr>
      <w:r>
        <w:rPr>
          <w:noProof/>
          <w:lang w:eastAsia="fr-BE"/>
        </w:rPr>
        <w:pict>
          <v:shape id="_x0000_s1079" type="#_x0000_t202" style="position:absolute;margin-left:2.65pt;margin-top:18.85pt;width:84pt;height:33.75pt;z-index:251699200">
            <v:textbox style="mso-next-textbox:#_x0000_s1079">
              <w:txbxContent>
                <w:p w:rsidR="00F76BE7" w:rsidRPr="00D5470C" w:rsidRDefault="00F76BE7" w:rsidP="00D5470C">
                  <w:pPr>
                    <w:rPr>
                      <w:sz w:val="28"/>
                    </w:rPr>
                  </w:pPr>
                  <w:r w:rsidRPr="00D5470C">
                    <w:rPr>
                      <w:sz w:val="28"/>
                    </w:rPr>
                    <w:t>A</w:t>
                  </w:r>
                  <w:r>
                    <w:rPr>
                      <w:sz w:val="28"/>
                      <w:vertAlign w:val="subscript"/>
                    </w:rPr>
                    <w:t xml:space="preserve">S = </w:t>
                  </w:r>
                  <w:r w:rsidRPr="00D5470C">
                    <w:t xml:space="preserve">Par </w:t>
                  </w:r>
                  <w:r>
                    <w:t>excès</w:t>
                  </w:r>
                </w:p>
              </w:txbxContent>
            </v:textbox>
          </v:shape>
        </w:pict>
      </w:r>
    </w:p>
    <w:p w:rsidR="00D5470C" w:rsidRDefault="00D5470C" w:rsidP="007A1C9B">
      <w:pPr>
        <w:spacing w:line="240" w:lineRule="auto"/>
        <w:rPr>
          <w:noProof/>
          <w:lang w:eastAsia="fr-BE"/>
        </w:rPr>
      </w:pPr>
    </w:p>
    <w:p w:rsidR="00D5470C" w:rsidRDefault="00D5470C" w:rsidP="007A1C9B">
      <w:pPr>
        <w:spacing w:line="240" w:lineRule="auto"/>
        <w:rPr>
          <w:noProof/>
          <w:lang w:eastAsia="fr-BE"/>
        </w:rPr>
      </w:pPr>
    </w:p>
    <w:p w:rsidR="00D5470C" w:rsidRDefault="00D5470C" w:rsidP="007A1C9B">
      <w:pPr>
        <w:spacing w:line="240" w:lineRule="auto"/>
        <w:rPr>
          <w:noProof/>
          <w:lang w:eastAsia="fr-BE"/>
        </w:rPr>
      </w:pPr>
    </w:p>
    <w:p w:rsidR="00D5470C" w:rsidRDefault="00A82E17" w:rsidP="007A1C9B">
      <w:pPr>
        <w:spacing w:line="240" w:lineRule="auto"/>
        <w:rPr>
          <w:noProof/>
          <w:lang w:eastAsia="fr-BE"/>
        </w:rPr>
      </w:pPr>
      <w:r>
        <w:rPr>
          <w:noProof/>
          <w:lang w:eastAsia="fr-B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-1752600</wp:posOffset>
            </wp:positionH>
            <wp:positionV relativeFrom="paragraph">
              <wp:posOffset>116205</wp:posOffset>
            </wp:positionV>
            <wp:extent cx="1390650" cy="1600200"/>
            <wp:effectExtent l="19050" t="0" r="0" b="0"/>
            <wp:wrapThrough wrapText="bothSides">
              <wp:wrapPolygon edited="0">
                <wp:start x="-296" y="0"/>
                <wp:lineTo x="-296" y="21343"/>
                <wp:lineTo x="21600" y="21343"/>
                <wp:lineTo x="21600" y="0"/>
                <wp:lineTo x="-296" y="0"/>
              </wp:wrapPolygon>
            </wp:wrapThrough>
            <wp:docPr id="7" name="il_fi" descr="http://www.ilemaths.net/img/forum_img/0416/forum_41631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lemaths.net/img/forum_img/0416/forum_416319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70C" w:rsidRDefault="00D5470C" w:rsidP="007A1C9B">
      <w:pPr>
        <w:spacing w:line="240" w:lineRule="auto"/>
        <w:rPr>
          <w:noProof/>
          <w:lang w:eastAsia="fr-BE"/>
        </w:rPr>
      </w:pPr>
    </w:p>
    <w:p w:rsidR="00D5470C" w:rsidRDefault="00FF5846" w:rsidP="007A1C9B">
      <w:pPr>
        <w:spacing w:line="240" w:lineRule="auto"/>
        <w:rPr>
          <w:noProof/>
          <w:lang w:eastAsia="fr-BE"/>
        </w:rPr>
      </w:pPr>
      <w:r>
        <w:rPr>
          <w:noProof/>
          <w:lang w:eastAsia="fr-BE"/>
        </w:rPr>
        <w:pict>
          <v:shape id="_x0000_s1078" type="#_x0000_t202" style="position:absolute;margin-left:16.9pt;margin-top:6.85pt;width:84pt;height:33.75pt;z-index:251698176">
            <v:textbox style="mso-next-textbox:#_x0000_s1078">
              <w:txbxContent>
                <w:p w:rsidR="00F76BE7" w:rsidRPr="00D5470C" w:rsidRDefault="00F76BE7">
                  <w:pPr>
                    <w:rPr>
                      <w:sz w:val="28"/>
                    </w:rPr>
                  </w:pPr>
                  <w:r w:rsidRPr="00D5470C">
                    <w:rPr>
                      <w:sz w:val="28"/>
                    </w:rPr>
                    <w:t>A</w:t>
                  </w:r>
                  <w:r w:rsidRPr="00D5470C">
                    <w:rPr>
                      <w:sz w:val="28"/>
                      <w:vertAlign w:val="subscript"/>
                    </w:rPr>
                    <w:t>i</w:t>
                  </w:r>
                  <w:r>
                    <w:rPr>
                      <w:sz w:val="28"/>
                      <w:vertAlign w:val="subscript"/>
                    </w:rPr>
                    <w:t xml:space="preserve"> = </w:t>
                  </w:r>
                  <w:r w:rsidRPr="00D5470C">
                    <w:t>Par défaut</w:t>
                  </w:r>
                </w:p>
              </w:txbxContent>
            </v:textbox>
          </v:shape>
        </w:pict>
      </w:r>
    </w:p>
    <w:p w:rsidR="00D5470C" w:rsidRDefault="00D5470C" w:rsidP="007A1C9B">
      <w:pPr>
        <w:spacing w:line="240" w:lineRule="auto"/>
        <w:rPr>
          <w:noProof/>
          <w:lang w:eastAsia="fr-BE"/>
        </w:rPr>
      </w:pPr>
    </w:p>
    <w:p w:rsidR="00D5470C" w:rsidRDefault="00D5470C" w:rsidP="007A1C9B">
      <w:pPr>
        <w:spacing w:line="240" w:lineRule="auto"/>
        <w:rPr>
          <w:noProof/>
          <w:lang w:eastAsia="fr-BE"/>
        </w:rPr>
      </w:pPr>
    </w:p>
    <w:p w:rsidR="00D5470C" w:rsidRDefault="00D5470C" w:rsidP="007A1C9B">
      <w:pPr>
        <w:spacing w:line="240" w:lineRule="auto"/>
        <w:rPr>
          <w:noProof/>
          <w:lang w:eastAsia="fr-BE"/>
        </w:rPr>
      </w:pPr>
    </w:p>
    <w:p w:rsidR="00D5470C" w:rsidRDefault="00D5470C" w:rsidP="007A1C9B">
      <w:pPr>
        <w:spacing w:line="240" w:lineRule="auto"/>
        <w:rPr>
          <w:noProof/>
          <w:lang w:eastAsia="fr-BE"/>
        </w:rPr>
      </w:pPr>
      <w:r>
        <w:rPr>
          <w:noProof/>
          <w:lang w:eastAsia="fr-BE"/>
        </w:rPr>
        <w:t xml:space="preserve">On décide de subdiviser l’intervalle </w:t>
      </w:r>
      <w:r>
        <w:rPr>
          <w:rFonts w:cstheme="minorHAnsi"/>
          <w:noProof/>
          <w:lang w:eastAsia="fr-BE"/>
        </w:rPr>
        <w:t>[</w:t>
      </w:r>
      <w:r>
        <w:rPr>
          <w:noProof/>
          <w:lang w:eastAsia="fr-BE"/>
        </w:rPr>
        <w:t>0 ; 2</w:t>
      </w:r>
      <w:r>
        <w:rPr>
          <w:rFonts w:cstheme="minorHAnsi"/>
          <w:noProof/>
          <w:lang w:eastAsia="fr-BE"/>
        </w:rPr>
        <w:t>]</w:t>
      </w:r>
      <w:r>
        <w:rPr>
          <w:noProof/>
          <w:lang w:eastAsia="fr-BE"/>
        </w:rPr>
        <w:t xml:space="preserve"> en 4 sous intervalles de même largeur (0,5)</w:t>
      </w:r>
    </w:p>
    <w:p w:rsidR="00D5470C" w:rsidRDefault="00D5470C" w:rsidP="007A1C9B">
      <w:pPr>
        <w:spacing w:line="240" w:lineRule="auto"/>
        <w:rPr>
          <w:rFonts w:eastAsiaTheme="minorEastAsia"/>
          <w:sz w:val="28"/>
          <w:vertAlign w:val="subscript"/>
        </w:rPr>
      </w:pPr>
      <w:r>
        <w:rPr>
          <w:sz w:val="28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  <w:vertAlign w:val="subscript"/>
          </w:rPr>
          <m:t>≤S ≤</m:t>
        </m:r>
        <m:sSub>
          <m:sSubPr>
            <m:ctrlPr>
              <w:rPr>
                <w:rFonts w:ascii="Cambria Math" w:hAnsi="Cambria Math"/>
                <w:sz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vertAlign w:val="subscript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vertAlign w:val="subscript"/>
              </w:rPr>
              <m:t>S</m:t>
            </m:r>
          </m:sub>
        </m:sSub>
        <m:r>
          <w:rPr>
            <w:rFonts w:ascii="Cambria Math" w:hAnsi="Cambria Math"/>
            <w:sz w:val="28"/>
            <w:vertAlign w:val="subscript"/>
          </w:rPr>
          <m:t xml:space="preserve">  </m:t>
        </m:r>
      </m:oMath>
    </w:p>
    <w:p w:rsidR="00D5470C" w:rsidRPr="00D5470C" w:rsidRDefault="00D5470C" w:rsidP="007A1C9B">
      <w:pPr>
        <w:spacing w:after="0" w:line="240" w:lineRule="auto"/>
        <w:rPr>
          <w:sz w:val="28"/>
          <w:vertAlign w:val="subscript"/>
        </w:rPr>
      </w:pPr>
      <w:r>
        <w:rPr>
          <w:rFonts w:eastAsiaTheme="minorEastAsia"/>
        </w:rPr>
        <w:t xml:space="preserve">On cherche d’abord la valeur de </w:t>
      </w:r>
      <w:r w:rsidRPr="00D5470C">
        <w:rPr>
          <w:sz w:val="28"/>
        </w:rPr>
        <w:t>A</w:t>
      </w:r>
      <w:r>
        <w:rPr>
          <w:sz w:val="28"/>
          <w:vertAlign w:val="subscript"/>
        </w:rPr>
        <w:t>i</w:t>
      </w:r>
    </w:p>
    <w:p w:rsidR="00B97511" w:rsidRDefault="00FF5846" w:rsidP="007A1C9B">
      <w:pPr>
        <w:spacing w:line="240" w:lineRule="auto"/>
        <w:rPr>
          <w:rFonts w:eastAsiaTheme="minorEastAsia"/>
        </w:rPr>
      </w:pPr>
      <w:r w:rsidRPr="00FF5846">
        <w:rPr>
          <w:noProof/>
          <w:sz w:val="28"/>
          <w:lang w:eastAsia="fr-BE"/>
        </w:rPr>
        <w:pict>
          <v:shape id="_x0000_s1082" type="#_x0000_t32" style="position:absolute;margin-left:195.4pt;margin-top:8.9pt;width:.05pt;height:31.9pt;flip:y;z-index:251701248" o:connectortype="straight"/>
        </w:pict>
      </w:r>
      <w:r w:rsidRPr="00FF5846">
        <w:rPr>
          <w:noProof/>
          <w:sz w:val="28"/>
          <w:lang w:eastAsia="fr-BE"/>
        </w:rPr>
        <w:pict>
          <v:shape id="_x0000_s1083" type="#_x0000_t202" style="position:absolute;margin-left:208.9pt;margin-top:14.15pt;width:201.75pt;height:29.25pt;z-index:251702272" stroked="f">
            <v:textbox style="mso-next-textbox:#_x0000_s1083">
              <w:txbxContent>
                <w:p w:rsidR="00F76BE7" w:rsidRDefault="00F76BE7">
                  <w:r>
                    <w:t xml:space="preserve">On remplace les x de f(x) par x² car </w:t>
                  </w:r>
                  <w:proofErr w:type="spellStart"/>
                  <w:r>
                    <w:t>fct</w:t>
                  </w:r>
                  <w:proofErr w:type="spellEnd"/>
                  <w:r>
                    <w:t xml:space="preserve"> x²</w:t>
                  </w:r>
                </w:p>
              </w:txbxContent>
            </v:textbox>
          </v:shape>
        </w:pict>
      </w:r>
      <w:r w:rsidR="00D5470C" w:rsidRPr="00D5470C">
        <w:rPr>
          <w:sz w:val="28"/>
        </w:rPr>
        <w:t>A</w:t>
      </w:r>
      <w:r w:rsidR="00D5470C">
        <w:rPr>
          <w:sz w:val="28"/>
          <w:vertAlign w:val="subscript"/>
        </w:rPr>
        <w:t xml:space="preserve">i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2 </m:t>
            </m:r>
          </m:den>
        </m:f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7A1C9B">
        <w:rPr>
          <w:rFonts w:eastAsiaTheme="minorEastAsia"/>
        </w:rPr>
        <w:tab/>
      </w:r>
    </w:p>
    <w:p w:rsidR="00B97511" w:rsidRDefault="00FF5846" w:rsidP="007A1C9B">
      <w:pPr>
        <w:spacing w:line="240" w:lineRule="auto"/>
        <w:rPr>
          <w:rFonts w:eastAsiaTheme="minorEastAsia"/>
        </w:rPr>
      </w:pPr>
      <w:r w:rsidRPr="00FF5846">
        <w:rPr>
          <w:noProof/>
          <w:sz w:val="28"/>
          <w:lang w:eastAsia="fr-BE"/>
        </w:rPr>
        <w:pict>
          <v:shape id="_x0000_s1081" type="#_x0000_t32" style="position:absolute;margin-left:171.4pt;margin-top:11.05pt;width:24pt;height:0;flip:x;z-index:251700224" o:connectortype="straight">
            <v:stroke endarrow="block"/>
          </v:shape>
        </w:pict>
      </w:r>
      <m:oMath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.0+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.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. 1+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.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B97511" w:rsidRDefault="005C4BEB" w:rsidP="007A1C9B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:rsidR="00B97511" w:rsidRDefault="00B97511" w:rsidP="007A1C9B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=1.75</m:t>
          </m:r>
        </m:oMath>
      </m:oMathPara>
    </w:p>
    <w:p w:rsidR="007A1C9B" w:rsidRDefault="007A1C9B" w:rsidP="007A1C9B">
      <w:pPr>
        <w:spacing w:line="240" w:lineRule="auto"/>
        <w:rPr>
          <w:rFonts w:eastAsiaTheme="minorEastAsia"/>
          <w:sz w:val="28"/>
          <w:vertAlign w:val="subscript"/>
        </w:rPr>
      </w:pPr>
      <w:r w:rsidRPr="007A1C9B">
        <w:rPr>
          <w:rFonts w:eastAsiaTheme="minorEastAsia"/>
        </w:rPr>
        <w:t>On cherche</w:t>
      </w:r>
      <w:r>
        <w:rPr>
          <w:rFonts w:eastAsiaTheme="minorEastAsia"/>
        </w:rPr>
        <w:t xml:space="preserve"> ensuite la valeur de </w:t>
      </w:r>
      <w:r>
        <w:rPr>
          <w:rFonts w:eastAsiaTheme="minorEastAsia"/>
          <w:sz w:val="28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vertAlign w:val="subscript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vertAlign w:val="subscript"/>
              </w:rPr>
              <m:t>S</m:t>
            </m:r>
          </m:sub>
        </m:sSub>
      </m:oMath>
    </w:p>
    <w:p w:rsidR="007A1C9B" w:rsidRDefault="00FF5846" w:rsidP="007A1C9B">
      <w:pPr>
        <w:spacing w:line="240" w:lineRule="auto"/>
        <w:rPr>
          <w:rFonts w:eastAsiaTheme="minorEastAsia"/>
          <w:sz w:val="24"/>
          <w:vertAlign w:val="subscript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vertAlign w:val="subscript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vertAlign w:val="subscript"/>
                </w:rPr>
                <m:t>S</m:t>
              </m:r>
            </m:sub>
          </m:sSub>
          <m:r>
            <w:rPr>
              <w:rFonts w:ascii="Cambria Math" w:hAnsi="Cambria Math"/>
              <w:sz w:val="24"/>
              <w:vertAlign w:val="subscript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sz w:val="24"/>
                  <w:vertAlign w:val="subscript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vertAlign w:val="subscript"/>
                </w:rPr>
                <m:t>2</m:t>
              </m:r>
            </m:den>
          </m:f>
          <m:r>
            <w:rPr>
              <w:rFonts w:ascii="Cambria Math" w:hAnsi="Cambria Math"/>
              <w:sz w:val="24"/>
              <w:vertAlign w:val="subscript"/>
            </w:rPr>
            <m:t xml:space="preserve"> f</m:t>
          </m:r>
          <m:d>
            <m:d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vertAlign w:val="subscript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sz w:val="24"/>
                  <w:vertAlign w:val="subscript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vertAlign w:val="subscript"/>
                </w:rPr>
                <m:t>2</m:t>
              </m:r>
            </m:den>
          </m:f>
          <m:r>
            <w:rPr>
              <w:rFonts w:ascii="Cambria Math" w:hAnsi="Cambria Math"/>
              <w:sz w:val="24"/>
              <w:vertAlign w:val="subscript"/>
            </w:rPr>
            <m:t xml:space="preserve"> f</m:t>
          </m:r>
          <m:d>
            <m:d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dPr>
            <m:e>
              <m:r>
                <w:rPr>
                  <w:rFonts w:ascii="Cambria Math" w:hAnsi="Cambria Math"/>
                  <w:sz w:val="24"/>
                  <w:vertAlign w:val="subscript"/>
                </w:rPr>
                <m:t>1</m:t>
              </m:r>
            </m:e>
          </m:d>
          <m:r>
            <w:rPr>
              <w:rFonts w:ascii="Cambria Math" w:hAnsi="Cambria Math"/>
              <w:sz w:val="24"/>
              <w:vertAlign w:val="subscript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sz w:val="24"/>
                  <w:vertAlign w:val="subscript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vertAlign w:val="subscript"/>
                </w:rPr>
                <m:t>2</m:t>
              </m:r>
            </m:den>
          </m:f>
          <m:r>
            <w:rPr>
              <w:rFonts w:ascii="Cambria Math" w:hAnsi="Cambria Math"/>
              <w:sz w:val="24"/>
              <w:vertAlign w:val="subscript"/>
            </w:rPr>
            <m:t xml:space="preserve"> f</m:t>
          </m:r>
          <m:d>
            <m:d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vertAlign w:val="subscript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sz w:val="24"/>
                  <w:vertAlign w:val="subscript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vertAlign w:val="subscript"/>
                </w:rPr>
                <m:t>2</m:t>
              </m:r>
            </m:den>
          </m:f>
          <m:r>
            <w:rPr>
              <w:rFonts w:ascii="Cambria Math" w:hAnsi="Cambria Math"/>
              <w:sz w:val="24"/>
              <w:vertAlign w:val="subscript"/>
            </w:rPr>
            <m:t xml:space="preserve"> f</m:t>
          </m:r>
          <m:d>
            <m:d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dPr>
            <m:e>
              <m:r>
                <w:rPr>
                  <w:rFonts w:ascii="Cambria Math" w:hAnsi="Cambria Math"/>
                  <w:sz w:val="24"/>
                  <w:vertAlign w:val="subscript"/>
                </w:rPr>
                <m:t>2</m:t>
              </m:r>
            </m:e>
          </m:d>
        </m:oMath>
      </m:oMathPara>
    </w:p>
    <w:p w:rsidR="007A1C9B" w:rsidRDefault="007A1C9B" w:rsidP="007A1C9B">
      <w:pPr>
        <w:spacing w:line="240" w:lineRule="auto"/>
        <w:rPr>
          <w:rFonts w:eastAsiaTheme="minorEastAsia"/>
          <w:sz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0"/>
            </w:rPr>
            <m:t>=3,75</m:t>
          </m:r>
        </m:oMath>
      </m:oMathPara>
    </w:p>
    <w:p w:rsidR="00A82E17" w:rsidRDefault="00FF5846" w:rsidP="007A1C9B">
      <w:pPr>
        <w:spacing w:line="240" w:lineRule="auto"/>
        <w:rPr>
          <w:rFonts w:eastAsiaTheme="minorEastAsia"/>
          <w:sz w:val="20"/>
        </w:rPr>
      </w:pPr>
      <w:r w:rsidRPr="00FF5846">
        <w:rPr>
          <w:rFonts w:eastAsiaTheme="minorEastAsia"/>
          <w:noProof/>
          <w:lang w:eastAsia="fr-BE"/>
        </w:rPr>
        <w:pict>
          <v:shape id="_x0000_s1084" type="#_x0000_t202" style="position:absolute;margin-left:241.5pt;margin-top:-2.45pt;width:151.5pt;height:74.25pt;z-index:251703296">
            <v:textbox style="mso-next-textbox:#_x0000_s1084">
              <w:txbxContent>
                <w:p w:rsidR="00F76BE7" w:rsidRPr="005C4BEB" w:rsidRDefault="00F76BE7">
                  <w:pPr>
                    <w:rPr>
                      <w:color w:val="FF0000"/>
                    </w:rPr>
                  </w:pPr>
                  <w:r w:rsidRPr="005C4BEB">
                    <w:rPr>
                      <w:color w:val="FF0000"/>
                    </w:rPr>
                    <w:t>L’approximation de S sera d’autant meilleure que le nombre de sous intervalles augmente</w:t>
                  </w:r>
                </w:p>
              </w:txbxContent>
            </v:textbox>
          </v:shape>
        </w:pict>
      </w:r>
    </w:p>
    <w:p w:rsidR="00895A07" w:rsidRPr="00895A07" w:rsidRDefault="00FF5846" w:rsidP="00895A07">
      <w:pPr>
        <w:spacing w:line="240" w:lineRule="auto"/>
        <w:rPr>
          <w:rFonts w:eastAsiaTheme="minorEastAsia"/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</w:rPr>
                    <m:t>n → + ∝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 xml:space="preserve">i= </m:t>
                  </m:r>
                </m:sub>
              </m:sSub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</w:rPr>
                    <m:t>n → + ∝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 xml:space="preserve">S </m:t>
                  </m:r>
                </m:sub>
              </m:sSub>
            </m:e>
          </m:func>
          <m:r>
            <w:rPr>
              <w:rFonts w:ascii="Cambria Math" w:eastAsiaTheme="minorEastAsia" w:hAnsi="Cambria Math"/>
              <w:sz w:val="24"/>
            </w:rPr>
            <m:t>=S</m:t>
          </m:r>
        </m:oMath>
      </m:oMathPara>
    </w:p>
    <w:p w:rsidR="005C4BEB" w:rsidRDefault="00A82E17" w:rsidP="007A1C9B">
      <w:pPr>
        <w:spacing w:line="240" w:lineRule="auto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 xml:space="preserve">S=2,666=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 w:rsidR="00312873">
        <w:rPr>
          <w:rFonts w:eastAsiaTheme="minorEastAsia"/>
          <w:sz w:val="24"/>
        </w:rPr>
        <w:t xml:space="preserve">   </w:t>
      </w:r>
    </w:p>
    <w:p w:rsidR="00F76BE7" w:rsidRDefault="00F76BE7" w:rsidP="007A1C9B">
      <w:pPr>
        <w:spacing w:line="240" w:lineRule="auto"/>
        <w:rPr>
          <w:rFonts w:eastAsiaTheme="minorEastAsia"/>
          <w:sz w:val="24"/>
        </w:rPr>
      </w:pPr>
    </w:p>
    <w:p w:rsidR="00F76BE7" w:rsidRDefault="00F76BE7" w:rsidP="007A1C9B">
      <w:pPr>
        <w:spacing w:line="240" w:lineRule="auto"/>
        <w:rPr>
          <w:rFonts w:eastAsiaTheme="minorEastAsia"/>
          <w:sz w:val="24"/>
        </w:rPr>
      </w:pPr>
    </w:p>
    <w:p w:rsidR="00F76BE7" w:rsidRDefault="00F76BE7" w:rsidP="00F76BE7">
      <w:pPr>
        <w:pStyle w:val="Titre1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lastRenderedPageBreak/>
        <w:t>Intégrale continue d’une fonction continue</w:t>
      </w:r>
    </w:p>
    <w:p w:rsidR="00F76BE7" w:rsidRDefault="00F76BE7" w:rsidP="00F76BE7">
      <w:pPr>
        <w:rPr>
          <w:rFonts w:cstheme="minorHAnsi"/>
        </w:rPr>
      </w:pPr>
      <w:r>
        <w:rPr>
          <w:b/>
          <w:color w:val="7030A0"/>
        </w:rPr>
        <w:t xml:space="preserve">L’intégrale définie </w:t>
      </w:r>
      <w:r w:rsidRPr="00F76BE7">
        <w:t xml:space="preserve">est </w:t>
      </w:r>
      <w:r>
        <w:t xml:space="preserve">la limite d’une fonction qui existe sur l’intervalle </w:t>
      </w:r>
      <w:r>
        <w:rPr>
          <w:rFonts w:cstheme="minorHAnsi"/>
        </w:rPr>
        <w:t>[</w:t>
      </w:r>
      <w:r>
        <w:t>a ; b</w:t>
      </w:r>
      <w:r>
        <w:rPr>
          <w:rFonts w:cstheme="minorHAnsi"/>
        </w:rPr>
        <w:t>] et elle se note :</w:t>
      </w:r>
    </w:p>
    <w:p w:rsidR="00F76BE7" w:rsidRDefault="00FF5846" w:rsidP="00F76BE7">
      <w:pPr>
        <w:rPr>
          <w:rFonts w:eastAsiaTheme="minorEastAsia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F76BE7" w:rsidRDefault="00F76BE7" w:rsidP="00F76BE7">
      <w:pPr>
        <w:pStyle w:val="Titre1"/>
        <w:numPr>
          <w:ilvl w:val="0"/>
          <w:numId w:val="8"/>
        </w:numPr>
      </w:pPr>
      <w:r>
        <w:t>Interprétation géométrique de l’intégrale définie</w:t>
      </w:r>
    </w:p>
    <w:p w:rsidR="00F76BE7" w:rsidRPr="00F76BE7" w:rsidRDefault="00FF5846" w:rsidP="00F76BE7">
      <w:pPr>
        <w:rPr>
          <w:rFonts w:cstheme="minorHAnsi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  <w:color w:val="E36C0A" w:themeColor="accent6" w:themeShade="BF"/>
                </w:rPr>
              </m:ctrlPr>
            </m:naryPr>
            <m:sub>
              <m:r>
                <w:rPr>
                  <w:rFonts w:ascii="Cambria Math" w:hAnsi="Cambria Math" w:cstheme="minorHAnsi"/>
                  <w:color w:val="E36C0A" w:themeColor="accent6" w:themeShade="BF"/>
                </w:rPr>
                <m:t>a</m:t>
              </m:r>
            </m:sub>
            <m:sup>
              <m:r>
                <w:rPr>
                  <w:rFonts w:ascii="Cambria Math" w:hAnsi="Cambria Math" w:cstheme="minorHAnsi"/>
                  <w:color w:val="E36C0A" w:themeColor="accent6" w:themeShade="BF"/>
                </w:rPr>
                <m:t>b</m:t>
              </m:r>
            </m:sup>
            <m:e>
              <m:r>
                <w:rPr>
                  <w:rFonts w:ascii="Cambria Math" w:hAnsi="Cambria Math" w:cstheme="minorHAnsi"/>
                  <w:color w:val="E36C0A" w:themeColor="accent6" w:themeShade="BF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E36C0A" w:themeColor="accent6" w:themeShade="BF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E36C0A" w:themeColor="accent6" w:themeShade="BF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color w:val="E36C0A" w:themeColor="accent6" w:themeShade="BF"/>
                </w:rPr>
                <m:t>dx</m:t>
              </m:r>
            </m:e>
          </m:nary>
          <m:r>
            <m:rPr>
              <m:sty m:val="p"/>
            </m:rPr>
            <w:rPr>
              <w:rFonts w:ascii="Cambria Math" w:cstheme="minorHAnsi"/>
            </w:rPr>
            <m:t xml:space="preserve">  repr</m:t>
          </m:r>
          <m:r>
            <m:rPr>
              <m:sty m:val="p"/>
            </m:rPr>
            <w:rPr>
              <w:rFonts w:cstheme="minorHAnsi"/>
            </w:rPr>
            <m:t>é</m:t>
          </m:r>
          <m:r>
            <m:rPr>
              <m:sty m:val="p"/>
            </m:rPr>
            <w:rPr>
              <w:rFonts w:ascii="Cambria Math" w:cstheme="minorHAnsi"/>
            </w:rPr>
            <m:t xml:space="preserve">sente 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theme="minorHAnsi"/>
                </w:rPr>
                <m:t>l</m:t>
              </m:r>
            </m:e>
            <m:sup>
              <m:r>
                <m:rPr>
                  <m:sty m:val="p"/>
                </m:rPr>
                <w:rPr>
                  <w:rFonts w:cstheme="minorHAnsi"/>
                </w:rPr>
                <m:t>'</m:t>
              </m:r>
            </m:sup>
          </m:sSup>
          <m:r>
            <m:rPr>
              <m:sty m:val="p"/>
            </m:rPr>
            <w:rPr>
              <w:rFonts w:ascii="Cambria Math" w:cstheme="minorHAnsi"/>
            </w:rPr>
            <m:t>aire sous la courbe de f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cstheme="minorHAnsi"/>
                </w:rPr>
                <m:t>x</m:t>
              </m:r>
            </m:e>
          </m:d>
          <m:r>
            <m:rPr>
              <m:sty m:val="p"/>
            </m:rPr>
            <w:rPr>
              <w:rFonts w:ascii="Cambria Math" w:cstheme="minorHAnsi"/>
            </w:rPr>
            <m:t>entre les droites x=a et x=b</m:t>
          </m:r>
        </m:oMath>
      </m:oMathPara>
    </w:p>
    <w:p w:rsidR="00A82E17" w:rsidRDefault="00F76BE7" w:rsidP="007A1C9B">
      <w:pPr>
        <w:spacing w:line="24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Il y a 3 cas possible :</w:t>
      </w:r>
    </w:p>
    <w:p w:rsidR="00F76BE7" w:rsidRDefault="00FF5846" w:rsidP="007A1C9B">
      <w:pPr>
        <w:spacing w:line="240" w:lineRule="auto"/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fr-BE"/>
        </w:rPr>
        <w:pict>
          <v:shape id="_x0000_s1085" type="#_x0000_t202" style="position:absolute;margin-left:177.4pt;margin-top:.75pt;width:207.75pt;height:71.25pt;z-index:251704320" stroked="f">
            <v:textbox style="mso-next-textbox:#_x0000_s1085">
              <w:txbxContent>
                <w:p w:rsidR="00F76BE7" w:rsidRDefault="00F76BE7" w:rsidP="00F76BE7">
                  <w:pPr>
                    <w:spacing w:after="0"/>
                    <w:rPr>
                      <w:rFonts w:cstheme="minorHAnsi"/>
                    </w:rPr>
                  </w:pPr>
                  <w:r>
                    <w:t xml:space="preserve">La fonction est </w:t>
                  </w:r>
                  <w:r w:rsidRPr="00F76BE7">
                    <w:rPr>
                      <w:b/>
                    </w:rPr>
                    <w:t>positive </w:t>
                  </w:r>
                  <w:r>
                    <w:t xml:space="preserve"> sur </w:t>
                  </w:r>
                  <w:r>
                    <w:rPr>
                      <w:rFonts w:cstheme="minorHAnsi"/>
                    </w:rPr>
                    <w:t>[</w:t>
                  </w:r>
                  <w:r>
                    <w:t>a ; b</w:t>
                  </w:r>
                  <w:r>
                    <w:rPr>
                      <w:rFonts w:cstheme="minorHAnsi"/>
                    </w:rPr>
                    <w:t>]</w:t>
                  </w:r>
                </w:p>
                <w:p w:rsidR="00F76BE7" w:rsidRDefault="00FF5846" w:rsidP="00F76BE7">
                  <w:pPr>
                    <w:spacing w:after="0"/>
                  </w:pPr>
                  <m:oMathPara>
                    <m:oMath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e>
                      </m:nary>
                    </m:oMath>
                  </m:oMathPara>
                </w:p>
              </w:txbxContent>
            </v:textbox>
          </v:shape>
        </w:pict>
      </w:r>
      <w:r w:rsidR="00F76BE7">
        <w:rPr>
          <w:noProof/>
          <w:lang w:eastAsia="fr-BE"/>
        </w:rPr>
        <w:drawing>
          <wp:inline distT="0" distB="0" distL="0" distR="0">
            <wp:extent cx="1922585" cy="1562100"/>
            <wp:effectExtent l="19050" t="0" r="1465" b="0"/>
            <wp:docPr id="10" name="Image 10" descr="http://t1.gstatic.com/images?q=tbn:ANd9GcSLEka_zgTrZO3Z0loC4LG_KuS53vQZbKODzTXcQPAoUfgRm9y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LEka_zgTrZO3Z0loC4LG_KuS53vQZbKODzTXcQPAoUfgRm9yH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58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E17" w:rsidRDefault="00FF5846" w:rsidP="007A1C9B">
      <w:pPr>
        <w:spacing w:line="240" w:lineRule="auto"/>
        <w:rPr>
          <w:rFonts w:eastAsiaTheme="minorEastAsia"/>
          <w:sz w:val="24"/>
        </w:rPr>
      </w:pPr>
      <w:r w:rsidRPr="00FF5846">
        <w:rPr>
          <w:noProof/>
          <w:lang w:eastAsia="fr-BE"/>
        </w:rPr>
        <w:pict>
          <v:shape id="_x0000_s1087" type="#_x0000_t202" style="position:absolute;margin-left:184.15pt;margin-top:17pt;width:207.75pt;height:71.25pt;z-index:251706368" stroked="f">
            <v:textbox style="mso-next-textbox:#_x0000_s1087">
              <w:txbxContent>
                <w:p w:rsidR="00F76BE7" w:rsidRDefault="00F76BE7" w:rsidP="00F76BE7">
                  <w:pPr>
                    <w:spacing w:after="0"/>
                    <w:rPr>
                      <w:rFonts w:cstheme="minorHAnsi"/>
                    </w:rPr>
                  </w:pPr>
                  <w:r>
                    <w:t xml:space="preserve">La fonction est </w:t>
                  </w:r>
                  <w:r>
                    <w:rPr>
                      <w:b/>
                    </w:rPr>
                    <w:t>négative</w:t>
                  </w:r>
                  <w:r w:rsidRPr="00F76BE7">
                    <w:rPr>
                      <w:b/>
                    </w:rPr>
                    <w:t> </w:t>
                  </w:r>
                  <w:r>
                    <w:t xml:space="preserve"> sur </w:t>
                  </w:r>
                  <w:r>
                    <w:rPr>
                      <w:rFonts w:cstheme="minorHAnsi"/>
                    </w:rPr>
                    <w:t>[</w:t>
                  </w:r>
                  <w:r>
                    <w:t>a ; b</w:t>
                  </w:r>
                  <w:r>
                    <w:rPr>
                      <w:rFonts w:cstheme="minorHAnsi"/>
                    </w:rPr>
                    <w:t>]</w:t>
                  </w:r>
                </w:p>
                <w:p w:rsidR="00F76BE7" w:rsidRDefault="00E75938" w:rsidP="00F76BE7">
                  <w:pPr>
                    <w:spacing w:after="0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e>
                      </m:nary>
                    </m:oMath>
                  </m:oMathPara>
                </w:p>
              </w:txbxContent>
            </v:textbox>
          </v:shape>
        </w:pict>
      </w:r>
      <w:r w:rsidRPr="00FF5846">
        <w:rPr>
          <w:noProof/>
          <w:lang w:eastAsia="fr-BE"/>
        </w:rPr>
        <w:pict>
          <v:shape id="_x0000_s1086" type="#_x0000_t202" style="position:absolute;margin-left:30.4pt;margin-top:88.25pt;width:93.75pt;height:28.5pt;z-index:251705344" stroked="f">
            <v:textbox style="mso-next-textbox:#_x0000_s1086">
              <w:txbxContent>
                <w:p w:rsidR="00F76BE7" w:rsidRDefault="00F76BE7"/>
              </w:txbxContent>
            </v:textbox>
          </v:shape>
        </w:pict>
      </w:r>
      <w:r w:rsidR="00F76BE7">
        <w:rPr>
          <w:noProof/>
          <w:lang w:eastAsia="fr-BE"/>
        </w:rPr>
        <w:drawing>
          <wp:inline distT="0" distB="0" distL="0" distR="0">
            <wp:extent cx="1733550" cy="1685925"/>
            <wp:effectExtent l="19050" t="0" r="0" b="0"/>
            <wp:docPr id="13" name="Image 13" descr="http://t0.gstatic.com/images?q=tbn:ANd9GcSDVna7yuRFzfy9pA1vGxzVy5i9qaWI19a6gENrsn-lcbpvT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SDVna7yuRFzfy9pA1vGxzVy5i9qaWI19a6gENrsn-lcbpvTmo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938" w:rsidRDefault="00FF5846" w:rsidP="007A1C9B">
      <w:pPr>
        <w:spacing w:line="240" w:lineRule="auto"/>
        <w:rPr>
          <w:rFonts w:eastAsiaTheme="minorEastAsia"/>
          <w:sz w:val="24"/>
        </w:rPr>
      </w:pPr>
      <w:r w:rsidRPr="00FF5846">
        <w:rPr>
          <w:noProof/>
          <w:lang w:eastAsia="fr-BE"/>
        </w:rPr>
        <w:pict>
          <v:shape id="_x0000_s1089" type="#_x0000_t202" style="position:absolute;margin-left:38.65pt;margin-top:14.5pt;width:18pt;height:21pt;z-index:251708416" filled="f" stroked="f">
            <v:textbox style="mso-next-textbox:#_x0000_s1089">
              <w:txbxContent>
                <w:p w:rsidR="00E75938" w:rsidRPr="00E75938" w:rsidRDefault="00E75938">
                  <w:pPr>
                    <w:rPr>
                      <w:color w:val="FF0000"/>
                      <w:sz w:val="16"/>
                    </w:rPr>
                  </w:pPr>
                  <w:proofErr w:type="gramStart"/>
                  <w:r w:rsidRPr="00E75938">
                    <w:rPr>
                      <w:color w:val="FF0000"/>
                      <w:sz w:val="16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 w:rsidRPr="00FF5846">
        <w:rPr>
          <w:noProof/>
          <w:lang w:eastAsia="fr-BE"/>
        </w:rPr>
        <w:pict>
          <v:shape id="_x0000_s1088" type="#_x0000_t202" style="position:absolute;margin-left:189.4pt;margin-top:5.5pt;width:207.75pt;height:71.25pt;z-index:251707392" stroked="f">
            <v:textbox style="mso-next-textbox:#_x0000_s1088">
              <w:txbxContent>
                <w:p w:rsidR="00E75938" w:rsidRDefault="00E75938" w:rsidP="00E75938">
                  <w:pPr>
                    <w:spacing w:after="0"/>
                    <w:rPr>
                      <w:rFonts w:cstheme="minorHAnsi"/>
                    </w:rPr>
                  </w:pPr>
                  <w:r>
                    <w:t xml:space="preserve">Le </w:t>
                  </w:r>
                  <w:r w:rsidRPr="00E75938">
                    <w:rPr>
                      <w:b/>
                    </w:rPr>
                    <w:t>signe</w:t>
                  </w:r>
                  <w:r>
                    <w:t xml:space="preserve"> de la fonction </w:t>
                  </w:r>
                  <w:r w:rsidRPr="00E75938">
                    <w:rPr>
                      <w:b/>
                    </w:rPr>
                    <w:t>varie</w:t>
                  </w:r>
                  <w:r w:rsidRPr="00F76BE7">
                    <w:rPr>
                      <w:b/>
                    </w:rPr>
                    <w:t> </w:t>
                  </w:r>
                  <w:r>
                    <w:t xml:space="preserve"> sur </w:t>
                  </w:r>
                  <w:r>
                    <w:rPr>
                      <w:rFonts w:cstheme="minorHAnsi"/>
                    </w:rPr>
                    <w:t>[</w:t>
                  </w:r>
                  <w:r>
                    <w:t>a ; b</w:t>
                  </w:r>
                  <w:r>
                    <w:rPr>
                      <w:rFonts w:cstheme="minorHAnsi"/>
                    </w:rPr>
                    <w:t>]</w:t>
                  </w:r>
                </w:p>
                <w:p w:rsidR="00E75938" w:rsidRDefault="00FF5846" w:rsidP="00E75938">
                  <w:pPr>
                    <w:spacing w:after="0"/>
                    <w:rPr>
                      <w:rFonts w:cstheme="minorHAnsi"/>
                    </w:rPr>
                  </w:pPr>
                  <m:oMathPara>
                    <m:oMath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c</m:t>
                          </m:r>
                        </m:sup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theme="minorHAnsi"/>
                            </w:rPr>
                            <m:t xml:space="preserve">dx- </m:t>
                          </m:r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inorHAnsi"/>
                                </w:rPr>
                                <m:t>dx</m:t>
                              </m:r>
                            </m:e>
                          </m:nary>
                        </m:e>
                      </m:nary>
                    </m:oMath>
                  </m:oMathPara>
                </w:p>
              </w:txbxContent>
            </v:textbox>
          </v:shape>
        </w:pict>
      </w:r>
      <w:r w:rsidR="00E75938">
        <w:rPr>
          <w:noProof/>
          <w:lang w:eastAsia="fr-BE"/>
        </w:rPr>
        <w:drawing>
          <wp:inline distT="0" distB="0" distL="0" distR="0">
            <wp:extent cx="1514475" cy="1181100"/>
            <wp:effectExtent l="19050" t="0" r="9525" b="0"/>
            <wp:docPr id="16" name="Image 16" descr="http://media.tumblr.com/tumblr_lt5pqabvcv1qfcs8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edia.tumblr.com/tumblr_lt5pqabvcv1qfcs8u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938" w:rsidRDefault="00E75938" w:rsidP="007A1C9B">
      <w:pPr>
        <w:spacing w:line="240" w:lineRule="auto"/>
        <w:rPr>
          <w:rFonts w:eastAsiaTheme="minorEastAsia"/>
          <w:sz w:val="24"/>
        </w:rPr>
      </w:pPr>
    </w:p>
    <w:p w:rsidR="00E75938" w:rsidRDefault="00E75938" w:rsidP="007A1C9B">
      <w:pPr>
        <w:spacing w:line="240" w:lineRule="auto"/>
        <w:rPr>
          <w:rFonts w:eastAsiaTheme="minorEastAsia"/>
          <w:sz w:val="24"/>
        </w:rPr>
      </w:pPr>
    </w:p>
    <w:p w:rsidR="00E75938" w:rsidRDefault="00E75938" w:rsidP="007A1C9B">
      <w:pPr>
        <w:spacing w:line="240" w:lineRule="auto"/>
        <w:rPr>
          <w:rFonts w:eastAsiaTheme="minorEastAsia"/>
          <w:sz w:val="24"/>
        </w:rPr>
      </w:pPr>
    </w:p>
    <w:p w:rsidR="00137089" w:rsidRDefault="00E75938" w:rsidP="00137089">
      <w:pPr>
        <w:pStyle w:val="Titre1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lastRenderedPageBreak/>
        <w:t>Propriétés de l’intégrale définie</w:t>
      </w:r>
    </w:p>
    <w:p w:rsidR="00137089" w:rsidRPr="00137089" w:rsidRDefault="00137089" w:rsidP="00137089">
      <w:pPr>
        <w:pStyle w:val="Paragraphedeliste"/>
        <w:numPr>
          <w:ilvl w:val="0"/>
          <w:numId w:val="12"/>
        </w:numPr>
        <w:rPr>
          <w:rFonts w:eastAsiaTheme="minorEastAsia"/>
          <w:u w:val="thick"/>
        </w:rPr>
      </w:pPr>
      <w:r w:rsidRPr="00137089">
        <w:rPr>
          <w:u w:val="thick"/>
        </w:rPr>
        <w:t>Permutation des bornes</w:t>
      </w:r>
    </w:p>
    <w:p w:rsidR="00137089" w:rsidRDefault="00FF5846" w:rsidP="00137089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dx= -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nary>
        </m:oMath>
      </m:oMathPara>
    </w:p>
    <w:p w:rsidR="00137089" w:rsidRPr="00137089" w:rsidRDefault="00137089" w:rsidP="00137089">
      <w:pPr>
        <w:rPr>
          <w:rFonts w:eastAsiaTheme="minorEastAsia"/>
        </w:rPr>
      </w:pPr>
    </w:p>
    <w:p w:rsidR="00137089" w:rsidRPr="00137089" w:rsidRDefault="00137089" w:rsidP="00137089">
      <w:pPr>
        <w:pStyle w:val="Paragraphedeliste"/>
        <w:numPr>
          <w:ilvl w:val="0"/>
          <w:numId w:val="12"/>
        </w:numPr>
        <w:rPr>
          <w:rFonts w:eastAsiaTheme="minorEastAsia"/>
          <w:u w:val="thick"/>
        </w:rPr>
      </w:pPr>
      <w:r w:rsidRPr="00137089">
        <w:rPr>
          <w:u w:val="thick"/>
        </w:rPr>
        <w:t>Additivité</w:t>
      </w:r>
    </w:p>
    <w:p w:rsidR="00137089" w:rsidRDefault="00FF5846" w:rsidP="00137089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dx=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dx+ 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b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 xml:space="preserve">dx        où c ∈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 ;b</m:t>
                          </m:r>
                        </m:e>
                      </m:d>
                    </m:e>
                  </m:nary>
                </m:e>
              </m:nary>
            </m:e>
          </m:nary>
        </m:oMath>
      </m:oMathPara>
    </w:p>
    <w:p w:rsidR="00137089" w:rsidRDefault="00137089" w:rsidP="00137089">
      <w:pPr>
        <w:rPr>
          <w:b/>
          <w:u w:val="thick"/>
        </w:rPr>
      </w:pPr>
    </w:p>
    <w:p w:rsidR="00137089" w:rsidRPr="00137089" w:rsidRDefault="00137089" w:rsidP="00137089">
      <w:pPr>
        <w:pStyle w:val="Paragraphedeliste"/>
        <w:numPr>
          <w:ilvl w:val="0"/>
          <w:numId w:val="13"/>
        </w:numPr>
        <w:rPr>
          <w:u w:val="thick"/>
        </w:rPr>
      </w:pPr>
      <w:r w:rsidRPr="00137089">
        <w:rPr>
          <w:u w:val="thick"/>
        </w:rPr>
        <w:t>Linéarité</w:t>
      </w:r>
    </w:p>
    <w:p w:rsidR="00137089" w:rsidRDefault="00FF5846" w:rsidP="00137089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+ g(x)</m:t>
                  </m:r>
                </m:e>
              </m:d>
              <m:r>
                <w:rPr>
                  <w:rFonts w:ascii="Cambria Math" w:hAnsi="Cambria Math"/>
                </w:rPr>
                <m:t xml:space="preserve"> dx=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dx+ 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b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dx</m:t>
                      </m:r>
                    </m:e>
                  </m:nary>
                </m:e>
              </m:nary>
            </m:e>
          </m:nary>
        </m:oMath>
      </m:oMathPara>
    </w:p>
    <w:p w:rsidR="00137089" w:rsidRDefault="00FF5846" w:rsidP="00137089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k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dx=k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nary>
          <m:r>
            <w:rPr>
              <w:rFonts w:ascii="Cambria Math" w:hAnsi="Cambria Math"/>
            </w:rPr>
            <m:t xml:space="preserve">        où k ∈R</m:t>
          </m:r>
        </m:oMath>
      </m:oMathPara>
    </w:p>
    <w:p w:rsidR="00137089" w:rsidRDefault="00137089" w:rsidP="00137089">
      <w:pPr>
        <w:pStyle w:val="Titre1"/>
        <w:numPr>
          <w:ilvl w:val="0"/>
          <w:numId w:val="8"/>
        </w:numPr>
      </w:pPr>
      <w:r>
        <w:t>Lien entre intégrale définie et primitive</w:t>
      </w:r>
    </w:p>
    <w:p w:rsidR="00137089" w:rsidRDefault="0040424D" w:rsidP="00137089">
      <w:pPr>
        <w:rPr>
          <w:i/>
        </w:rPr>
      </w:pPr>
      <w:r w:rsidRPr="0040424D">
        <w:rPr>
          <w:i/>
        </w:rPr>
        <w:t xml:space="preserve">Voir graphique </w:t>
      </w:r>
      <w:r w:rsidR="000630F4">
        <w:rPr>
          <w:i/>
        </w:rPr>
        <w:t xml:space="preserve">pg1 </w:t>
      </w:r>
      <w:r w:rsidRPr="0040424D">
        <w:rPr>
          <w:i/>
        </w:rPr>
        <w:t>point 1</w:t>
      </w:r>
    </w:p>
    <w:p w:rsidR="0040424D" w:rsidRDefault="001D7263" w:rsidP="00137089">
      <w:pPr>
        <w:rPr>
          <w:rFonts w:eastAsiaTheme="minorEastAsia" w:cstheme="minorHAnsi"/>
        </w:rPr>
      </w:pPr>
      <w:r w:rsidRPr="001D7263">
        <w:t xml:space="preserve">Aire =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 xml:space="preserve">5dx= </m:t>
            </m:r>
            <m:nary>
              <m:naryPr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nary>
          </m:e>
        </m:nary>
      </m:oMath>
      <w:r>
        <w:rPr>
          <w:rFonts w:eastAsiaTheme="minorEastAsia"/>
        </w:rPr>
        <w:br/>
      </w:r>
      <w:r w:rsidRPr="001D7263">
        <w:rPr>
          <w:rFonts w:eastAsiaTheme="minorEastAsia"/>
        </w:rPr>
        <w:br/>
        <w:t>f(x) conti</w:t>
      </w:r>
      <w:r>
        <w:rPr>
          <w:rFonts w:eastAsiaTheme="minorEastAsia"/>
        </w:rPr>
        <w:t xml:space="preserve">nue sur </w:t>
      </w:r>
      <w:r>
        <w:rPr>
          <w:rFonts w:cstheme="minorHAnsi"/>
        </w:rPr>
        <w:t>[</w:t>
      </w:r>
      <w:r>
        <w:t>a ; b</w:t>
      </w:r>
      <w:r>
        <w:rPr>
          <w:rFonts w:cstheme="minorHAnsi"/>
        </w:rPr>
        <w:t>] alors 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A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nary>
          <m:naryPr>
            <m:limLoc m:val="undOvr"/>
            <m:ctrlPr>
              <w:rPr>
                <w:rFonts w:ascii="Cambria Math" w:hAnsi="Cambria Math" w:cstheme="minorHAnsi"/>
                <w:i/>
              </w:rPr>
            </m:ctrlPr>
          </m:naryPr>
          <m:sub>
            <m:r>
              <w:rPr>
                <w:rFonts w:ascii="Cambria Math" w:hAnsi="Cambria Math" w:cstheme="minorHAnsi"/>
              </w:rPr>
              <m:t>a</m:t>
            </m:r>
          </m:sub>
          <m:sup>
            <m:r>
              <w:rPr>
                <w:rFonts w:ascii="Cambria Math" w:hAnsi="Cambria Math" w:cstheme="minorHAnsi"/>
              </w:rPr>
              <m:t>x</m:t>
            </m:r>
          </m:sup>
          <m:e>
            <m:r>
              <w:rPr>
                <w:rFonts w:ascii="Cambria Math" w:hAnsi="Cambria Math" w:cstheme="minorHAnsi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>dt</m:t>
            </m:r>
          </m:e>
        </m:nary>
      </m:oMath>
      <w:r>
        <w:rPr>
          <w:rFonts w:eastAsiaTheme="minorEastAsia" w:cstheme="minorHAnsi"/>
        </w:rPr>
        <w:br/>
        <w:t>A(x) = primitive de f(x)</w:t>
      </w:r>
    </w:p>
    <w:p w:rsidR="001D7263" w:rsidRDefault="001D7263" w:rsidP="00137089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Si f(x) est une fonction continue sue </w:t>
      </w:r>
      <w:r>
        <w:rPr>
          <w:rFonts w:cstheme="minorHAnsi"/>
        </w:rPr>
        <w:t>[</w:t>
      </w:r>
      <w:r>
        <w:t>a </w:t>
      </w:r>
      <w:r w:rsidR="000630F4">
        <w:t xml:space="preserve">; b] </w:t>
      </w:r>
      <w:r>
        <w:rPr>
          <w:rFonts w:cstheme="minorHAnsi"/>
        </w:rPr>
        <w:br/>
        <w:t>Si F(x) est une primitive de f(x)</w:t>
      </w:r>
      <w:r>
        <w:rPr>
          <w:rFonts w:cstheme="minorHAnsi"/>
        </w:rPr>
        <w:br/>
        <w:t xml:space="preserve">Alors : </w:t>
      </w:r>
      <m:oMath>
        <m:nary>
          <m:naryPr>
            <m:limLoc m:val="undOvr"/>
            <m:ctrlPr>
              <w:rPr>
                <w:rFonts w:ascii="Cambria Math" w:hAnsi="Cambria Math" w:cstheme="minorHAnsi"/>
                <w:i/>
              </w:rPr>
            </m:ctrlPr>
          </m:naryPr>
          <m:sub>
            <m:r>
              <w:rPr>
                <w:rFonts w:ascii="Cambria Math" w:hAnsi="Cambria Math" w:cstheme="minorHAnsi"/>
              </w:rPr>
              <m:t>a</m:t>
            </m:r>
          </m:sub>
          <m:sup>
            <m:r>
              <w:rPr>
                <w:rFonts w:ascii="Cambria Math" w:hAnsi="Cambria Math" w:cstheme="minorHAnsi"/>
              </w:rPr>
              <m:t>b</m:t>
            </m:r>
          </m:sup>
          <m:e>
            <m:r>
              <w:rPr>
                <w:rFonts w:ascii="Cambria Math" w:hAnsi="Cambria Math" w:cstheme="minorHAnsi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</m:d>
            <m:r>
              <w:rPr>
                <w:rFonts w:ascii="Cambria Math" w:hAnsi="Cambria Math" w:cstheme="minorHAnsi"/>
              </w:rPr>
              <m:t>dx=F</m:t>
            </m:r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</m:d>
            <m:r>
              <w:rPr>
                <w:rFonts w:ascii="Cambria Math" w:hAnsi="Cambria Math" w:cstheme="minorHAnsi"/>
              </w:rPr>
              <m:t>- F(a)</m:t>
            </m:r>
          </m:e>
        </m:nary>
      </m:oMath>
    </w:p>
    <w:tbl>
      <w:tblPr>
        <w:tblStyle w:val="Grilledutableau"/>
        <w:tblW w:w="0" w:type="auto"/>
        <w:tblInd w:w="2273" w:type="dxa"/>
        <w:tblLook w:val="04A0"/>
      </w:tblPr>
      <w:tblGrid>
        <w:gridCol w:w="3253"/>
      </w:tblGrid>
      <w:tr w:rsidR="001D7263" w:rsidTr="00D346E9">
        <w:tc>
          <w:tcPr>
            <w:tcW w:w="0" w:type="auto"/>
          </w:tcPr>
          <w:p w:rsidR="001D7263" w:rsidRDefault="001D7263" w:rsidP="001D72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FORMULE DE NEWTON-LEIBNITZ : </w:t>
            </w:r>
            <w:r>
              <w:rPr>
                <w:rFonts w:ascii="Cambria Math" w:hAnsi="Cambria Math" w:cstheme="minorHAnsi"/>
              </w:rPr>
              <w:br/>
            </w: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F(x)</m:t>
                        </m:r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-F(a)</m:t>
                </m:r>
              </m:oMath>
            </m:oMathPara>
          </w:p>
        </w:tc>
      </w:tr>
    </w:tbl>
    <w:p w:rsidR="001D7263" w:rsidRDefault="001D7263" w:rsidP="00137089">
      <w:pPr>
        <w:rPr>
          <w:rFonts w:cstheme="minorHAnsi"/>
        </w:rPr>
      </w:pPr>
    </w:p>
    <w:p w:rsidR="001D7263" w:rsidRPr="001D7263" w:rsidRDefault="001D7263" w:rsidP="00137089"/>
    <w:p w:rsidR="00137089" w:rsidRPr="001D7263" w:rsidRDefault="00137089" w:rsidP="00E75938">
      <w:pPr>
        <w:rPr>
          <w:rFonts w:eastAsiaTheme="minorEastAsia"/>
        </w:rPr>
      </w:pPr>
    </w:p>
    <w:p w:rsidR="00137089" w:rsidRPr="001D7263" w:rsidRDefault="00137089" w:rsidP="00137089">
      <w:pPr>
        <w:pStyle w:val="Titre1"/>
        <w:ind w:left="720"/>
      </w:pPr>
    </w:p>
    <w:sectPr w:rsidR="00137089" w:rsidRPr="001D7263" w:rsidSect="00571F1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13E" w:rsidRDefault="0010213E" w:rsidP="00E83761">
      <w:pPr>
        <w:spacing w:after="0" w:line="240" w:lineRule="auto"/>
      </w:pPr>
      <w:r>
        <w:separator/>
      </w:r>
    </w:p>
  </w:endnote>
  <w:endnote w:type="continuationSeparator" w:id="0">
    <w:p w:rsidR="0010213E" w:rsidRDefault="0010213E" w:rsidP="00E8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76270"/>
      <w:docPartObj>
        <w:docPartGallery w:val="Page Numbers (Bottom of Page)"/>
        <w:docPartUnique/>
      </w:docPartObj>
    </w:sdtPr>
    <w:sdtContent>
      <w:p w:rsidR="00F76BE7" w:rsidRDefault="00FF5846">
        <w:pPr>
          <w:pStyle w:val="Pieddepage"/>
          <w:jc w:val="right"/>
        </w:pPr>
        <w:fldSimple w:instr=" PAGE   \* MERGEFORMAT ">
          <w:r w:rsidR="00312873">
            <w:rPr>
              <w:noProof/>
            </w:rPr>
            <w:t>6</w:t>
          </w:r>
        </w:fldSimple>
      </w:p>
    </w:sdtContent>
  </w:sdt>
  <w:p w:rsidR="00F76BE7" w:rsidRDefault="00F76B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13E" w:rsidRDefault="0010213E" w:rsidP="00E83761">
      <w:pPr>
        <w:spacing w:after="0" w:line="240" w:lineRule="auto"/>
      </w:pPr>
      <w:r>
        <w:separator/>
      </w:r>
    </w:p>
  </w:footnote>
  <w:footnote w:type="continuationSeparator" w:id="0">
    <w:p w:rsidR="0010213E" w:rsidRDefault="0010213E" w:rsidP="00E83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C11"/>
    <w:multiLevelType w:val="hybridMultilevel"/>
    <w:tmpl w:val="D8FCD438"/>
    <w:lvl w:ilvl="0" w:tplc="8794DCA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40AF5"/>
    <w:multiLevelType w:val="hybridMultilevel"/>
    <w:tmpl w:val="3ADA3376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C5F5C"/>
    <w:multiLevelType w:val="hybridMultilevel"/>
    <w:tmpl w:val="267226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9606A"/>
    <w:multiLevelType w:val="hybridMultilevel"/>
    <w:tmpl w:val="405EDE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84E70"/>
    <w:multiLevelType w:val="hybridMultilevel"/>
    <w:tmpl w:val="F32ECEA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01289"/>
    <w:multiLevelType w:val="hybridMultilevel"/>
    <w:tmpl w:val="2C0648A8"/>
    <w:lvl w:ilvl="0" w:tplc="7918EB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205DD"/>
    <w:multiLevelType w:val="hybridMultilevel"/>
    <w:tmpl w:val="CBF2AA0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C203C"/>
    <w:multiLevelType w:val="hybridMultilevel"/>
    <w:tmpl w:val="F32ECEA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304D5"/>
    <w:multiLevelType w:val="multilevel"/>
    <w:tmpl w:val="C256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9CA66C3"/>
    <w:multiLevelType w:val="hybridMultilevel"/>
    <w:tmpl w:val="34806BC2"/>
    <w:lvl w:ilvl="0" w:tplc="8794DCA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B09C8"/>
    <w:multiLevelType w:val="multilevel"/>
    <w:tmpl w:val="C256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184782"/>
    <w:multiLevelType w:val="hybridMultilevel"/>
    <w:tmpl w:val="39723D0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42272C"/>
    <w:multiLevelType w:val="hybridMultilevel"/>
    <w:tmpl w:val="E51A9E4E"/>
    <w:lvl w:ilvl="0" w:tplc="8794DCA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0D5"/>
    <w:rsid w:val="0000657F"/>
    <w:rsid w:val="0005163D"/>
    <w:rsid w:val="000630F4"/>
    <w:rsid w:val="00077F40"/>
    <w:rsid w:val="00097932"/>
    <w:rsid w:val="000B695B"/>
    <w:rsid w:val="0010213E"/>
    <w:rsid w:val="00137089"/>
    <w:rsid w:val="00182B64"/>
    <w:rsid w:val="001B6DFC"/>
    <w:rsid w:val="001D7263"/>
    <w:rsid w:val="00222D9C"/>
    <w:rsid w:val="00241996"/>
    <w:rsid w:val="00291EF3"/>
    <w:rsid w:val="002D7224"/>
    <w:rsid w:val="00312873"/>
    <w:rsid w:val="00320467"/>
    <w:rsid w:val="00385ED6"/>
    <w:rsid w:val="003C07EE"/>
    <w:rsid w:val="003D31E5"/>
    <w:rsid w:val="0040424D"/>
    <w:rsid w:val="00426085"/>
    <w:rsid w:val="004B6047"/>
    <w:rsid w:val="004F7F88"/>
    <w:rsid w:val="00515A99"/>
    <w:rsid w:val="00571F19"/>
    <w:rsid w:val="005C4BEB"/>
    <w:rsid w:val="00626E7B"/>
    <w:rsid w:val="00680FAC"/>
    <w:rsid w:val="006A20CB"/>
    <w:rsid w:val="006A298A"/>
    <w:rsid w:val="006B0078"/>
    <w:rsid w:val="006E3251"/>
    <w:rsid w:val="00723719"/>
    <w:rsid w:val="00746A42"/>
    <w:rsid w:val="007519BA"/>
    <w:rsid w:val="007564B4"/>
    <w:rsid w:val="007A1C9B"/>
    <w:rsid w:val="007D79FB"/>
    <w:rsid w:val="00814623"/>
    <w:rsid w:val="00844A92"/>
    <w:rsid w:val="008557B6"/>
    <w:rsid w:val="00891208"/>
    <w:rsid w:val="00895A07"/>
    <w:rsid w:val="008D2B73"/>
    <w:rsid w:val="008D5EB4"/>
    <w:rsid w:val="00913D4E"/>
    <w:rsid w:val="00921683"/>
    <w:rsid w:val="0093541B"/>
    <w:rsid w:val="00975DFA"/>
    <w:rsid w:val="009D1611"/>
    <w:rsid w:val="009D4D21"/>
    <w:rsid w:val="009D72AF"/>
    <w:rsid w:val="009F72F4"/>
    <w:rsid w:val="00A27200"/>
    <w:rsid w:val="00A477F3"/>
    <w:rsid w:val="00A51A23"/>
    <w:rsid w:val="00A57EDC"/>
    <w:rsid w:val="00A67B9A"/>
    <w:rsid w:val="00A7499F"/>
    <w:rsid w:val="00A82E17"/>
    <w:rsid w:val="00AB3E33"/>
    <w:rsid w:val="00AC294E"/>
    <w:rsid w:val="00B55651"/>
    <w:rsid w:val="00B97511"/>
    <w:rsid w:val="00CA10D5"/>
    <w:rsid w:val="00CB6E48"/>
    <w:rsid w:val="00D31EB0"/>
    <w:rsid w:val="00D346E9"/>
    <w:rsid w:val="00D5470C"/>
    <w:rsid w:val="00DB402F"/>
    <w:rsid w:val="00E75938"/>
    <w:rsid w:val="00E83761"/>
    <w:rsid w:val="00E90972"/>
    <w:rsid w:val="00F76BE7"/>
    <w:rsid w:val="00FF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22" type="connector" idref="#_x0000_s1062"/>
        <o:r id="V:Rule23" type="connector" idref="#_x0000_s1032"/>
        <o:r id="V:Rule24" type="connector" idref="#_x0000_s1055"/>
        <o:r id="V:Rule25" type="connector" idref="#_x0000_s1033"/>
        <o:r id="V:Rule26" type="connector" idref="#_x0000_s1065"/>
        <o:r id="V:Rule27" type="connector" idref="#_x0000_s1071"/>
        <o:r id="V:Rule28" type="connector" idref="#_x0000_s1068"/>
        <o:r id="V:Rule29" type="connector" idref="#_x0000_s1056"/>
        <o:r id="V:Rule30" type="connector" idref="#_x0000_s1035"/>
        <o:r id="V:Rule31" type="connector" idref="#_x0000_s1063"/>
        <o:r id="V:Rule32" type="connector" idref="#_x0000_s1059"/>
        <o:r id="V:Rule33" type="connector" idref="#_x0000_s1058"/>
        <o:r id="V:Rule34" type="connector" idref="#_x0000_s1069"/>
        <o:r id="V:Rule35" type="connector" idref="#_x0000_s1060"/>
        <o:r id="V:Rule36" type="connector" idref="#_x0000_s1081"/>
        <o:r id="V:Rule37" type="connector" idref="#_x0000_s1034"/>
        <o:r id="V:Rule38" type="connector" idref="#_x0000_s1070"/>
        <o:r id="V:Rule39" type="connector" idref="#_x0000_s1049"/>
        <o:r id="V:Rule40" type="connector" idref="#_x0000_s1050"/>
        <o:r id="V:Rule41" type="connector" idref="#_x0000_s1061"/>
        <o:r id="V:Rule42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19"/>
  </w:style>
  <w:style w:type="paragraph" w:styleId="Titre1">
    <w:name w:val="heading 1"/>
    <w:basedOn w:val="Normal"/>
    <w:next w:val="Normal"/>
    <w:link w:val="Titre1Car"/>
    <w:uiPriority w:val="9"/>
    <w:qFormat/>
    <w:rsid w:val="00CA1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9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A10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A1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A1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A10D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74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4B604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0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8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3761"/>
  </w:style>
  <w:style w:type="paragraph" w:styleId="Pieddepage">
    <w:name w:val="footer"/>
    <w:basedOn w:val="Normal"/>
    <w:link w:val="PieddepageCar"/>
    <w:uiPriority w:val="99"/>
    <w:unhideWhenUsed/>
    <w:rsid w:val="00E8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3761"/>
  </w:style>
  <w:style w:type="table" w:styleId="Grilledutableau">
    <w:name w:val="Table Grid"/>
    <w:basedOn w:val="TableauNormal"/>
    <w:uiPriority w:val="59"/>
    <w:rsid w:val="000B6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eintense">
    <w:name w:val="Intense Emphasis"/>
    <w:basedOn w:val="Policepardfaut"/>
    <w:uiPriority w:val="21"/>
    <w:qFormat/>
    <w:rsid w:val="007519BA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7519B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4D689-C558-49D5-808A-491A5AAC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 photohall</dc:creator>
  <cp:lastModifiedBy>pc de photohall</cp:lastModifiedBy>
  <cp:revision>39</cp:revision>
  <dcterms:created xsi:type="dcterms:W3CDTF">2012-05-19T10:41:00Z</dcterms:created>
  <dcterms:modified xsi:type="dcterms:W3CDTF">2012-06-10T08:47:00Z</dcterms:modified>
</cp:coreProperties>
</file>