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D" w:rsidRDefault="00356D0D">
      <w:pPr>
        <w:rPr>
          <w:i/>
        </w:rPr>
      </w:pPr>
      <w:r w:rsidRPr="00356D0D">
        <w:rPr>
          <w:b/>
          <w:sz w:val="32"/>
          <w:szCs w:val="32"/>
          <w:u w:val="single"/>
        </w:rPr>
        <w:t>Victoire d'Épicure sur la religion</w:t>
      </w:r>
      <w:r>
        <w:br/>
      </w:r>
      <w:r>
        <w:br/>
      </w:r>
      <w:r w:rsidRPr="00356D0D">
        <w:rPr>
          <w:i/>
        </w:rPr>
        <w:t>Après avoir exposé l'essentiel de la doctrine épicurienne au point de vue physique (atomisme), Lucrèce en</w:t>
      </w:r>
      <w:r w:rsidRPr="00356D0D">
        <w:rPr>
          <w:i/>
        </w:rPr>
        <w:t xml:space="preserve"> </w:t>
      </w:r>
      <w:r w:rsidRPr="00356D0D">
        <w:rPr>
          <w:i/>
        </w:rPr>
        <w:t>montre l'application morale : délivrer les hommes de la crainte des dieux et des craintes traditionnelles.</w:t>
      </w:r>
    </w:p>
    <w:p w:rsidR="00356D0D" w:rsidRDefault="00356D0D">
      <w:pPr>
        <w:rPr>
          <w:i/>
        </w:rPr>
      </w:pPr>
    </w:p>
    <w:tbl>
      <w:tblPr>
        <w:tblStyle w:val="Grilledutableau"/>
        <w:tblW w:w="10490" w:type="dxa"/>
        <w:tblInd w:w="-369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356D0D" w:rsidRPr="00356D0D" w:rsidTr="00356D0D">
        <w:trPr>
          <w:trHeight w:val="6555"/>
        </w:trPr>
        <w:tc>
          <w:tcPr>
            <w:tcW w:w="5245" w:type="dxa"/>
          </w:tcPr>
          <w:p w:rsidR="00356D0D" w:rsidRPr="00356D0D" w:rsidRDefault="00356D0D" w:rsidP="00356D0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56D0D">
              <w:rPr>
                <w:rFonts w:cstheme="minorHAnsi"/>
                <w:sz w:val="24"/>
                <w:szCs w:val="24"/>
              </w:rPr>
              <w:t>Humana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ante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oculos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foede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cum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vita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iaceret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r w:rsidRPr="00356D0D">
              <w:rPr>
                <w:rFonts w:cstheme="minorHAnsi"/>
                <w:sz w:val="24"/>
                <w:szCs w:val="24"/>
              </w:rPr>
              <w:br/>
              <w:t xml:space="preserve">in terris, oppressa gravi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sub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religione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quae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caput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caeli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regionibus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ostendebat</w:t>
            </w:r>
            <w:proofErr w:type="spellEnd"/>
            <w:proofErr w:type="gramStart"/>
            <w:r w:rsidRPr="00356D0D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horribili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super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aspectu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mortalibus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instans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>,</w:t>
            </w:r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primum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Graius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homo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mortalis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tollere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contra </w:t>
            </w:r>
            <w:r w:rsidRPr="00356D0D">
              <w:rPr>
                <w:rFonts w:cstheme="minorHAnsi"/>
                <w:sz w:val="24"/>
                <w:szCs w:val="24"/>
              </w:rPr>
              <w:br/>
              <w:t xml:space="preserve">est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oculos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ausus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primusque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obsistere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contra ;</w:t>
            </w:r>
            <w:r w:rsidRPr="00356D0D">
              <w:rPr>
                <w:rFonts w:cstheme="minorHAnsi"/>
                <w:sz w:val="24"/>
                <w:szCs w:val="24"/>
              </w:rPr>
              <w:br/>
              <w:t xml:space="preserve">quem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neque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fama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deum nec fulmina nec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minitanti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br/>
              <w:t xml:space="preserve">murmure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compressit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caelum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sed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eo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magis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acrem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inritat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animi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virtutem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effringere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ut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arta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naturae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primus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portarum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claustra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cupiret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>.</w:t>
            </w:r>
          </w:p>
          <w:p w:rsidR="00356D0D" w:rsidRDefault="00356D0D" w:rsidP="00356D0D">
            <w:pPr>
              <w:rPr>
                <w:rFonts w:cstheme="minorHAnsi"/>
                <w:sz w:val="24"/>
                <w:szCs w:val="24"/>
              </w:rPr>
            </w:pPr>
            <w:r w:rsidRPr="00356D0D">
              <w:rPr>
                <w:rFonts w:cstheme="minorHAnsi"/>
                <w:sz w:val="24"/>
                <w:szCs w:val="24"/>
              </w:rPr>
              <w:br/>
            </w:r>
          </w:p>
          <w:p w:rsidR="00356D0D" w:rsidRDefault="00356D0D" w:rsidP="00356D0D">
            <w:pPr>
              <w:rPr>
                <w:rFonts w:cstheme="minorHAnsi"/>
                <w:sz w:val="24"/>
                <w:szCs w:val="24"/>
              </w:rPr>
            </w:pPr>
          </w:p>
          <w:p w:rsidR="00356D0D" w:rsidRPr="00356D0D" w:rsidRDefault="00356D0D" w:rsidP="00356D0D">
            <w:pPr>
              <w:rPr>
                <w:rFonts w:cstheme="minorHAnsi"/>
                <w:sz w:val="24"/>
                <w:szCs w:val="24"/>
              </w:rPr>
            </w:pPr>
            <w:r w:rsidRPr="00356D0D">
              <w:rPr>
                <w:rFonts w:cstheme="minorHAnsi"/>
                <w:sz w:val="24"/>
                <w:szCs w:val="24"/>
              </w:rPr>
              <w:t xml:space="preserve">Ergo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vivida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vis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animi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pervicit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>, et extra</w:t>
            </w:r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processit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longe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flammantia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moenia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mundi</w:t>
            </w:r>
            <w:proofErr w:type="spellEnd"/>
            <w:proofErr w:type="gramStart"/>
            <w:r w:rsidRPr="00356D0D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atque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omne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immensum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peragravit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mente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animoque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unde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refert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nobis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victor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quid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possit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oriri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56D0D">
              <w:rPr>
                <w:rFonts w:cstheme="minorHAnsi"/>
                <w:sz w:val="24"/>
                <w:szCs w:val="24"/>
              </w:rPr>
              <w:t xml:space="preserve">quid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nequeat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finita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potestas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denique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cuique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quanam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sit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ratione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atque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alte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 xml:space="preserve"> terminus </w:t>
            </w:r>
            <w:proofErr w:type="spellStart"/>
            <w:r w:rsidRPr="00356D0D">
              <w:rPr>
                <w:rFonts w:cstheme="minorHAnsi"/>
                <w:sz w:val="24"/>
                <w:szCs w:val="24"/>
              </w:rPr>
              <w:t>haerens</w:t>
            </w:r>
            <w:proofErr w:type="spellEnd"/>
            <w:r w:rsidRPr="00356D0D">
              <w:rPr>
                <w:rFonts w:cstheme="minorHAnsi"/>
                <w:sz w:val="24"/>
                <w:szCs w:val="24"/>
              </w:rPr>
              <w:t>.</w:t>
            </w:r>
          </w:p>
          <w:p w:rsidR="00356D0D" w:rsidRPr="00356D0D" w:rsidRDefault="00356D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6D0D" w:rsidRPr="00356D0D" w:rsidRDefault="00356D0D" w:rsidP="00356D0D">
            <w:pPr>
              <w:rPr>
                <w:rFonts w:cstheme="minorHAnsi"/>
                <w:sz w:val="24"/>
                <w:szCs w:val="24"/>
              </w:rPr>
            </w:pPr>
            <w:r w:rsidRPr="00356D0D">
              <w:rPr>
                <w:rFonts w:cstheme="minorHAnsi"/>
                <w:sz w:val="24"/>
                <w:szCs w:val="24"/>
              </w:rPr>
              <w:t>La vie humaine, spectacle répugnant, gisait</w:t>
            </w:r>
            <w:r w:rsidRPr="00356D0D">
              <w:rPr>
                <w:rFonts w:cstheme="minorHAnsi"/>
                <w:sz w:val="24"/>
                <w:szCs w:val="24"/>
              </w:rPr>
              <w:br/>
              <w:t>sur la terre, écrasée, sous le poids de la religion</w:t>
            </w:r>
            <w:proofErr w:type="gramStart"/>
            <w:r w:rsidRPr="00356D0D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356D0D">
              <w:rPr>
                <w:rFonts w:cstheme="minorHAnsi"/>
                <w:sz w:val="24"/>
                <w:szCs w:val="24"/>
              </w:rPr>
              <w:br/>
              <w:t xml:space="preserve">dont la tête surgie des régions célestes </w:t>
            </w:r>
            <w:r w:rsidRPr="00356D0D">
              <w:rPr>
                <w:rFonts w:cstheme="minorHAnsi"/>
                <w:sz w:val="24"/>
                <w:szCs w:val="24"/>
              </w:rPr>
              <w:br/>
              <w:t xml:space="preserve">menaçait les mortels de son regard hideux, </w:t>
            </w:r>
            <w:r w:rsidRPr="00356D0D">
              <w:rPr>
                <w:rFonts w:cstheme="minorHAnsi"/>
                <w:sz w:val="24"/>
                <w:szCs w:val="24"/>
              </w:rPr>
              <w:br/>
              <w:t>quand pour la première fois un homme, un Grec,</w:t>
            </w:r>
            <w:r w:rsidRPr="00356D0D">
              <w:rPr>
                <w:rFonts w:cstheme="minorHAnsi"/>
                <w:sz w:val="24"/>
                <w:szCs w:val="24"/>
              </w:rPr>
              <w:br/>
              <w:t xml:space="preserve">osa la regarder en face, l'affronter enfin. </w:t>
            </w:r>
            <w:r w:rsidRPr="00356D0D">
              <w:rPr>
                <w:rFonts w:cstheme="minorHAnsi"/>
                <w:sz w:val="24"/>
                <w:szCs w:val="24"/>
              </w:rPr>
              <w:br/>
              <w:t>Le prestige des dieux ni la foudre ne l'arrêtèrent</w:t>
            </w:r>
            <w:proofErr w:type="gramStart"/>
            <w:r w:rsidRPr="00356D0D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356D0D">
              <w:rPr>
                <w:rFonts w:cstheme="minorHAnsi"/>
                <w:sz w:val="24"/>
                <w:szCs w:val="24"/>
              </w:rPr>
              <w:br/>
              <w:t>non plus que le ciel de son grondement menaçant,</w:t>
            </w:r>
            <w:r w:rsidRPr="00356D0D">
              <w:rPr>
                <w:rFonts w:cstheme="minorHAnsi"/>
                <w:sz w:val="24"/>
                <w:szCs w:val="24"/>
              </w:rPr>
              <w:br/>
              <w:t>mais son ardeur fut stimulée au point qu'il désira</w:t>
            </w:r>
            <w:r w:rsidRPr="00356D0D">
              <w:rPr>
                <w:rFonts w:cstheme="minorHAnsi"/>
                <w:sz w:val="24"/>
                <w:szCs w:val="24"/>
              </w:rPr>
              <w:br/>
              <w:t xml:space="preserve">forcer le premier les verrous de la nature. </w:t>
            </w:r>
            <w:r w:rsidRPr="00356D0D">
              <w:rPr>
                <w:rFonts w:cstheme="minorHAnsi"/>
                <w:sz w:val="24"/>
                <w:szCs w:val="24"/>
              </w:rPr>
              <w:br/>
            </w:r>
          </w:p>
          <w:p w:rsidR="00356D0D" w:rsidRPr="00356D0D" w:rsidRDefault="00356D0D" w:rsidP="00356D0D">
            <w:pPr>
              <w:rPr>
                <w:rFonts w:cstheme="minorHAnsi"/>
                <w:sz w:val="24"/>
                <w:szCs w:val="24"/>
              </w:rPr>
            </w:pPr>
          </w:p>
          <w:p w:rsidR="00356D0D" w:rsidRPr="00356D0D" w:rsidRDefault="00356D0D" w:rsidP="00356D0D">
            <w:pPr>
              <w:rPr>
                <w:rFonts w:cstheme="minorHAnsi"/>
                <w:sz w:val="24"/>
                <w:szCs w:val="24"/>
              </w:rPr>
            </w:pPr>
          </w:p>
          <w:p w:rsidR="00356D0D" w:rsidRPr="00356D0D" w:rsidRDefault="00356D0D" w:rsidP="00356D0D">
            <w:pPr>
              <w:rPr>
                <w:rFonts w:cstheme="minorHAnsi"/>
                <w:sz w:val="24"/>
                <w:szCs w:val="24"/>
              </w:rPr>
            </w:pPr>
            <w:r w:rsidRPr="00356D0D">
              <w:rPr>
                <w:rFonts w:cstheme="minorHAnsi"/>
                <w:sz w:val="24"/>
                <w:szCs w:val="24"/>
              </w:rPr>
              <w:t>Donc, la vigueur de son esprit triompha, et dehors</w:t>
            </w:r>
            <w:r w:rsidRPr="00356D0D">
              <w:rPr>
                <w:rFonts w:cstheme="minorHAnsi"/>
                <w:sz w:val="24"/>
                <w:szCs w:val="24"/>
              </w:rPr>
              <w:br/>
              <w:t>S’élança, bien loin des remparts enflammés du monde.</w:t>
            </w:r>
            <w:r w:rsidRPr="00356D0D">
              <w:rPr>
                <w:rFonts w:cstheme="minorHAnsi"/>
                <w:sz w:val="24"/>
                <w:szCs w:val="24"/>
              </w:rPr>
              <w:br/>
              <w:t>Il parcourut par la pensée l'univers infini.</w:t>
            </w:r>
            <w:r w:rsidRPr="00356D0D">
              <w:rPr>
                <w:rFonts w:cstheme="minorHAnsi"/>
                <w:sz w:val="24"/>
                <w:szCs w:val="24"/>
              </w:rPr>
              <w:br/>
              <w:t>Vainqueur, il revient nous dire ce qui peut naître</w:t>
            </w:r>
            <w:r w:rsidRPr="00356D0D">
              <w:rPr>
                <w:rFonts w:cstheme="minorHAnsi"/>
                <w:sz w:val="24"/>
                <w:szCs w:val="24"/>
              </w:rPr>
              <w:br/>
              <w:t>ou non, pourquoi enfin est assigné à chaque chose</w:t>
            </w:r>
            <w:r w:rsidRPr="00356D0D">
              <w:rPr>
                <w:rFonts w:cstheme="minorHAnsi"/>
                <w:sz w:val="24"/>
                <w:szCs w:val="24"/>
              </w:rPr>
              <w:br/>
              <w:t>un pouvoir limité, une borne immuable.</w:t>
            </w:r>
          </w:p>
          <w:p w:rsidR="00356D0D" w:rsidRPr="00356D0D" w:rsidRDefault="00356D0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56D0D" w:rsidRDefault="00356D0D"/>
    <w:p w:rsidR="00356D0D" w:rsidRDefault="00356D0D"/>
    <w:p w:rsidR="00356D0D" w:rsidRDefault="00356D0D"/>
    <w:p w:rsidR="00356D0D" w:rsidRDefault="00356D0D"/>
    <w:p w:rsidR="00356D0D" w:rsidRDefault="00356D0D"/>
    <w:p w:rsidR="00356D0D" w:rsidRDefault="00356D0D">
      <w:r>
        <w:br w:type="page"/>
      </w:r>
    </w:p>
    <w:p w:rsidR="0018488A" w:rsidRDefault="00356D0D">
      <w:r w:rsidRPr="00356D0D">
        <w:rPr>
          <w:b/>
        </w:rPr>
        <w:lastRenderedPageBreak/>
        <w:t xml:space="preserve">cum </w:t>
      </w:r>
      <w:proofErr w:type="spellStart"/>
      <w:r w:rsidRPr="00356D0D">
        <w:rPr>
          <w:b/>
        </w:rPr>
        <w:t>vita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humana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iaceret</w:t>
      </w:r>
      <w:proofErr w:type="spellEnd"/>
      <w:r>
        <w:t xml:space="preserve"> (comme la vie humaine gisait) </w:t>
      </w:r>
      <w:r w:rsidRPr="00356D0D">
        <w:rPr>
          <w:b/>
        </w:rPr>
        <w:t>in terris</w:t>
      </w:r>
      <w:r>
        <w:t xml:space="preserve"> (à terre) </w:t>
      </w:r>
      <w:proofErr w:type="spellStart"/>
      <w:r w:rsidRPr="00356D0D">
        <w:rPr>
          <w:b/>
        </w:rPr>
        <w:t>foede</w:t>
      </w:r>
      <w:proofErr w:type="spellEnd"/>
      <w:r>
        <w:t xml:space="preserve"> (de manière répugnante) </w:t>
      </w:r>
      <w:r w:rsidRPr="00356D0D">
        <w:rPr>
          <w:b/>
        </w:rPr>
        <w:t xml:space="preserve">ante </w:t>
      </w:r>
      <w:proofErr w:type="spellStart"/>
      <w:r w:rsidRPr="00356D0D">
        <w:rPr>
          <w:b/>
        </w:rPr>
        <w:t>oculos</w:t>
      </w:r>
      <w:proofErr w:type="spellEnd"/>
      <w:r>
        <w:t xml:space="preserve"> (devant ses yeux) </w:t>
      </w:r>
      <w:r w:rsidRPr="00356D0D">
        <w:rPr>
          <w:b/>
        </w:rPr>
        <w:t xml:space="preserve">oppressa gravi </w:t>
      </w:r>
      <w:proofErr w:type="spellStart"/>
      <w:r w:rsidRPr="00356D0D">
        <w:rPr>
          <w:b/>
        </w:rPr>
        <w:t>sub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religione</w:t>
      </w:r>
      <w:proofErr w:type="spellEnd"/>
      <w:r>
        <w:t xml:space="preserve"> (écrasée par une crainte-religieuse pesante) </w:t>
      </w:r>
      <w:proofErr w:type="spellStart"/>
      <w:r w:rsidRPr="00356D0D">
        <w:rPr>
          <w:b/>
        </w:rPr>
        <w:t>quae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caput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ostendebat</w:t>
      </w:r>
      <w:proofErr w:type="spellEnd"/>
      <w:r>
        <w:t xml:space="preserve"> (qui montrait sa tête) </w:t>
      </w:r>
      <w:r w:rsidRPr="00356D0D">
        <w:rPr>
          <w:b/>
        </w:rPr>
        <w:t xml:space="preserve">a </w:t>
      </w:r>
      <w:proofErr w:type="spellStart"/>
      <w:r w:rsidRPr="00356D0D">
        <w:rPr>
          <w:b/>
        </w:rPr>
        <w:t>caeli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regionibus</w:t>
      </w:r>
      <w:proofErr w:type="spellEnd"/>
      <w:r>
        <w:t xml:space="preserve"> (depuis les régions du ciel) </w:t>
      </w:r>
      <w:r w:rsidRPr="00356D0D">
        <w:rPr>
          <w:b/>
        </w:rPr>
        <w:t xml:space="preserve">super </w:t>
      </w:r>
      <w:proofErr w:type="spellStart"/>
      <w:r w:rsidRPr="00356D0D">
        <w:rPr>
          <w:b/>
        </w:rPr>
        <w:t>mortalibus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instans</w:t>
      </w:r>
      <w:proofErr w:type="spellEnd"/>
      <w:r>
        <w:t xml:space="preserve"> (se dressant au-dessus des mortels) </w:t>
      </w:r>
      <w:proofErr w:type="spellStart"/>
      <w:r w:rsidRPr="00356D0D">
        <w:rPr>
          <w:b/>
        </w:rPr>
        <w:t>aspectu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horribili</w:t>
      </w:r>
      <w:proofErr w:type="spellEnd"/>
      <w:r>
        <w:t xml:space="preserve"> (avec un aspect horrible) </w:t>
      </w:r>
      <w:proofErr w:type="spellStart"/>
      <w:r w:rsidRPr="00356D0D">
        <w:rPr>
          <w:b/>
        </w:rPr>
        <w:t>primum</w:t>
      </w:r>
      <w:proofErr w:type="spellEnd"/>
      <w:r>
        <w:t xml:space="preserve"> (pour la première fois) </w:t>
      </w:r>
      <w:proofErr w:type="spellStart"/>
      <w:r w:rsidRPr="00356D0D">
        <w:rPr>
          <w:b/>
        </w:rPr>
        <w:t>Graius</w:t>
      </w:r>
      <w:proofErr w:type="spellEnd"/>
      <w:r w:rsidRPr="00356D0D">
        <w:rPr>
          <w:b/>
        </w:rPr>
        <w:t xml:space="preserve"> homo</w:t>
      </w:r>
      <w:r>
        <w:t xml:space="preserve"> (un homme, un Grec) </w:t>
      </w:r>
      <w:r w:rsidRPr="00356D0D">
        <w:rPr>
          <w:b/>
        </w:rPr>
        <w:t xml:space="preserve">est </w:t>
      </w:r>
      <w:proofErr w:type="spellStart"/>
      <w:r w:rsidRPr="00356D0D">
        <w:rPr>
          <w:b/>
        </w:rPr>
        <w:t>ausus</w:t>
      </w:r>
      <w:proofErr w:type="spellEnd"/>
      <w:r>
        <w:t xml:space="preserve"> (osa) </w:t>
      </w:r>
      <w:proofErr w:type="spellStart"/>
      <w:r w:rsidRPr="00356D0D">
        <w:rPr>
          <w:b/>
        </w:rPr>
        <w:t>mortales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oculos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tollere</w:t>
      </w:r>
      <w:proofErr w:type="spellEnd"/>
      <w:r>
        <w:t xml:space="preserve"> (lever des yeux mortels) </w:t>
      </w:r>
      <w:r w:rsidRPr="00356D0D">
        <w:rPr>
          <w:b/>
        </w:rPr>
        <w:t>contra</w:t>
      </w:r>
      <w:r>
        <w:t xml:space="preserve"> (contre elle) </w:t>
      </w:r>
      <w:proofErr w:type="spellStart"/>
      <w:r w:rsidRPr="00356D0D">
        <w:rPr>
          <w:b/>
        </w:rPr>
        <w:t>primusque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obsistere</w:t>
      </w:r>
      <w:proofErr w:type="spellEnd"/>
      <w:r w:rsidRPr="00356D0D">
        <w:rPr>
          <w:b/>
        </w:rPr>
        <w:t xml:space="preserve"> contra</w:t>
      </w:r>
      <w:r>
        <w:t xml:space="preserve"> (et résister contre elle le premier). </w:t>
      </w:r>
      <w:proofErr w:type="spellStart"/>
      <w:proofErr w:type="gramStart"/>
      <w:r w:rsidRPr="00356D0D">
        <w:rPr>
          <w:b/>
        </w:rPr>
        <w:t>neque</w:t>
      </w:r>
      <w:proofErr w:type="spellEnd"/>
      <w:proofErr w:type="gram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fama</w:t>
      </w:r>
      <w:proofErr w:type="spellEnd"/>
      <w:r w:rsidRPr="00356D0D">
        <w:rPr>
          <w:b/>
        </w:rPr>
        <w:t xml:space="preserve"> deum</w:t>
      </w:r>
      <w:r>
        <w:t xml:space="preserve"> (ni les fables sur les dieux) </w:t>
      </w:r>
      <w:r w:rsidRPr="00356D0D">
        <w:rPr>
          <w:b/>
        </w:rPr>
        <w:t>nec fulmina</w:t>
      </w:r>
      <w:r>
        <w:t xml:space="preserve"> (ni les éclairs) </w:t>
      </w:r>
      <w:r w:rsidRPr="00356D0D">
        <w:rPr>
          <w:b/>
        </w:rPr>
        <w:t xml:space="preserve">nec </w:t>
      </w:r>
      <w:proofErr w:type="spellStart"/>
      <w:r w:rsidRPr="00356D0D">
        <w:rPr>
          <w:b/>
        </w:rPr>
        <w:t>caelum</w:t>
      </w:r>
      <w:proofErr w:type="spellEnd"/>
      <w:r>
        <w:t xml:space="preserve"> (ni le ciel) </w:t>
      </w:r>
      <w:r w:rsidRPr="00356D0D">
        <w:rPr>
          <w:b/>
        </w:rPr>
        <w:t xml:space="preserve">quem </w:t>
      </w:r>
      <w:proofErr w:type="spellStart"/>
      <w:r w:rsidRPr="00356D0D">
        <w:rPr>
          <w:b/>
        </w:rPr>
        <w:t>compressit</w:t>
      </w:r>
      <w:proofErr w:type="spellEnd"/>
      <w:r>
        <w:t xml:space="preserve"> (ne l’arrêta) </w:t>
      </w:r>
      <w:proofErr w:type="spellStart"/>
      <w:r w:rsidRPr="00356D0D">
        <w:rPr>
          <w:b/>
        </w:rPr>
        <w:t>minitanti</w:t>
      </w:r>
      <w:proofErr w:type="spellEnd"/>
      <w:r w:rsidRPr="00356D0D">
        <w:rPr>
          <w:b/>
        </w:rPr>
        <w:t xml:space="preserve"> murmure</w:t>
      </w:r>
      <w:r>
        <w:t xml:space="preserve"> (de son grondement menaçant) </w:t>
      </w:r>
      <w:proofErr w:type="spellStart"/>
      <w:r w:rsidRPr="00356D0D">
        <w:rPr>
          <w:b/>
        </w:rPr>
        <w:t>sed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inritat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eo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magis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acrem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virtutem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animi</w:t>
      </w:r>
      <w:proofErr w:type="spellEnd"/>
      <w:r>
        <w:t xml:space="preserve"> (mais cela excita d’autant plus le vif courage de son esprit) </w:t>
      </w:r>
      <w:r w:rsidRPr="00356D0D">
        <w:rPr>
          <w:b/>
        </w:rPr>
        <w:t xml:space="preserve">ut </w:t>
      </w:r>
      <w:proofErr w:type="spellStart"/>
      <w:r w:rsidRPr="00356D0D">
        <w:rPr>
          <w:b/>
        </w:rPr>
        <w:t>cupiret</w:t>
      </w:r>
      <w:proofErr w:type="spellEnd"/>
      <w:r>
        <w:t xml:space="preserve"> (à désirer) </w:t>
      </w:r>
      <w:proofErr w:type="spellStart"/>
      <w:r w:rsidRPr="00356D0D">
        <w:rPr>
          <w:b/>
        </w:rPr>
        <w:t>effringere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primus</w:t>
      </w:r>
      <w:proofErr w:type="spellEnd"/>
      <w:r>
        <w:t xml:space="preserve"> (forcer le premier</w:t>
      </w:r>
      <w:r w:rsidRPr="00356D0D">
        <w:rPr>
          <w:b/>
        </w:rPr>
        <w:t xml:space="preserve">) </w:t>
      </w:r>
      <w:proofErr w:type="spellStart"/>
      <w:r w:rsidRPr="00356D0D">
        <w:rPr>
          <w:b/>
        </w:rPr>
        <w:t>arta</w:t>
      </w:r>
      <w:proofErr w:type="spellEnd"/>
      <w:r w:rsidRPr="00356D0D">
        <w:rPr>
          <w:b/>
        </w:rPr>
        <w:t xml:space="preserve"> claustra</w:t>
      </w:r>
      <w:r>
        <w:t xml:space="preserve"> (les verrous serrés) </w:t>
      </w:r>
      <w:proofErr w:type="spellStart"/>
      <w:r w:rsidRPr="00356D0D">
        <w:rPr>
          <w:b/>
        </w:rPr>
        <w:t>portarum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naturae</w:t>
      </w:r>
      <w:proofErr w:type="spellEnd"/>
      <w:r>
        <w:t xml:space="preserve"> (des portes de la nature). </w:t>
      </w:r>
      <w:r w:rsidRPr="00356D0D">
        <w:rPr>
          <w:b/>
        </w:rPr>
        <w:t xml:space="preserve">ergo </w:t>
      </w:r>
      <w:proofErr w:type="spellStart"/>
      <w:r w:rsidRPr="00356D0D">
        <w:rPr>
          <w:b/>
        </w:rPr>
        <w:t>vivida</w:t>
      </w:r>
      <w:proofErr w:type="spellEnd"/>
      <w:r w:rsidRPr="00356D0D">
        <w:rPr>
          <w:b/>
        </w:rPr>
        <w:t xml:space="preserve"> vis </w:t>
      </w:r>
      <w:proofErr w:type="spellStart"/>
      <w:r w:rsidRPr="00356D0D">
        <w:rPr>
          <w:b/>
        </w:rPr>
        <w:t>animi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pervicit</w:t>
      </w:r>
      <w:proofErr w:type="spellEnd"/>
      <w:r>
        <w:t xml:space="preserve"> (donc la force vigoureuse de son esprit finit-par-vaincre) </w:t>
      </w:r>
      <w:r w:rsidRPr="00356D0D">
        <w:rPr>
          <w:b/>
        </w:rPr>
        <w:t xml:space="preserve">et </w:t>
      </w:r>
      <w:proofErr w:type="spellStart"/>
      <w:r w:rsidRPr="00356D0D">
        <w:rPr>
          <w:b/>
        </w:rPr>
        <w:t>processit</w:t>
      </w:r>
      <w:proofErr w:type="spellEnd"/>
      <w:r w:rsidRPr="00356D0D">
        <w:rPr>
          <w:b/>
        </w:rPr>
        <w:t xml:space="preserve"> longe</w:t>
      </w:r>
      <w:r>
        <w:t xml:space="preserve"> (et il s’avança loin) extra </w:t>
      </w:r>
      <w:proofErr w:type="spellStart"/>
      <w:r w:rsidRPr="00356D0D">
        <w:rPr>
          <w:b/>
        </w:rPr>
        <w:t>flammantia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moenia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mundi</w:t>
      </w:r>
      <w:proofErr w:type="spellEnd"/>
      <w:r>
        <w:t xml:space="preserve"> (hors des murailles enflammées du monde) </w:t>
      </w:r>
      <w:proofErr w:type="spellStart"/>
      <w:r w:rsidRPr="00356D0D">
        <w:rPr>
          <w:b/>
        </w:rPr>
        <w:t>atque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omne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immensum</w:t>
      </w:r>
      <w:proofErr w:type="spellEnd"/>
      <w:r>
        <w:t xml:space="preserve"> </w:t>
      </w:r>
      <w:proofErr w:type="spellStart"/>
      <w:r w:rsidRPr="00356D0D">
        <w:rPr>
          <w:b/>
        </w:rPr>
        <w:t>peragravit</w:t>
      </w:r>
      <w:proofErr w:type="spellEnd"/>
      <w:r>
        <w:t xml:space="preserve"> (et il parcourut toute l’immensité) </w:t>
      </w:r>
      <w:r w:rsidRPr="00356D0D">
        <w:rPr>
          <w:b/>
        </w:rPr>
        <w:t xml:space="preserve">mente </w:t>
      </w:r>
      <w:proofErr w:type="spellStart"/>
      <w:r w:rsidRPr="00356D0D">
        <w:rPr>
          <w:b/>
        </w:rPr>
        <w:t>animoque</w:t>
      </w:r>
      <w:proofErr w:type="spellEnd"/>
      <w:r>
        <w:t xml:space="preserve"> (avec son esprit et sa pensée) </w:t>
      </w:r>
      <w:proofErr w:type="spellStart"/>
      <w:r w:rsidRPr="00356D0D">
        <w:rPr>
          <w:b/>
        </w:rPr>
        <w:t>unde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refert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nobis</w:t>
      </w:r>
      <w:proofErr w:type="spellEnd"/>
      <w:r>
        <w:t xml:space="preserve"> (d’où il nous rapporte) </w:t>
      </w:r>
      <w:proofErr w:type="spellStart"/>
      <w:r w:rsidRPr="00356D0D">
        <w:rPr>
          <w:b/>
        </w:rPr>
        <w:t>victor</w:t>
      </w:r>
      <w:proofErr w:type="spellEnd"/>
      <w:r>
        <w:t xml:space="preserve"> (en vainqueur) </w:t>
      </w:r>
      <w:r w:rsidRPr="00356D0D">
        <w:rPr>
          <w:b/>
        </w:rPr>
        <w:t xml:space="preserve">quid </w:t>
      </w:r>
      <w:proofErr w:type="spellStart"/>
      <w:r w:rsidRPr="00356D0D">
        <w:rPr>
          <w:b/>
        </w:rPr>
        <w:t>possit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oriri</w:t>
      </w:r>
      <w:proofErr w:type="spellEnd"/>
      <w:r>
        <w:t xml:space="preserve"> (la réponse à la question de ce qui peut naître) </w:t>
      </w:r>
      <w:r w:rsidRPr="00356D0D">
        <w:rPr>
          <w:b/>
        </w:rPr>
        <w:t xml:space="preserve">quid </w:t>
      </w:r>
      <w:proofErr w:type="spellStart"/>
      <w:r w:rsidRPr="00356D0D">
        <w:rPr>
          <w:b/>
        </w:rPr>
        <w:t>nequeat</w:t>
      </w:r>
      <w:proofErr w:type="spellEnd"/>
      <w:r>
        <w:t xml:space="preserve"> (ce qui ne le peut pas) </w:t>
      </w:r>
      <w:r w:rsidRPr="00356D0D">
        <w:rPr>
          <w:b/>
        </w:rPr>
        <w:t xml:space="preserve">qua </w:t>
      </w:r>
      <w:proofErr w:type="spellStart"/>
      <w:r w:rsidRPr="00356D0D">
        <w:rPr>
          <w:b/>
        </w:rPr>
        <w:t>nam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ratione</w:t>
      </w:r>
      <w:proofErr w:type="spellEnd"/>
      <w:r>
        <w:t xml:space="preserve"> (par quelle raison) </w:t>
      </w:r>
      <w:proofErr w:type="spellStart"/>
      <w:r w:rsidRPr="00356D0D">
        <w:rPr>
          <w:b/>
        </w:rPr>
        <w:t>denique</w:t>
      </w:r>
      <w:proofErr w:type="spellEnd"/>
      <w:r>
        <w:t xml:space="preserve"> (enfin) </w:t>
      </w:r>
      <w:proofErr w:type="spellStart"/>
      <w:r w:rsidRPr="00356D0D">
        <w:rPr>
          <w:b/>
        </w:rPr>
        <w:t>finita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potestas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sit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cuique</w:t>
      </w:r>
      <w:proofErr w:type="spellEnd"/>
      <w:r>
        <w:t xml:space="preserve"> (une propriété définie est à chaque chose) </w:t>
      </w:r>
      <w:proofErr w:type="spellStart"/>
      <w:r w:rsidRPr="00356D0D">
        <w:rPr>
          <w:b/>
        </w:rPr>
        <w:t>atque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alte</w:t>
      </w:r>
      <w:proofErr w:type="spellEnd"/>
      <w:r w:rsidRPr="00356D0D">
        <w:rPr>
          <w:b/>
        </w:rPr>
        <w:t xml:space="preserve"> terminus</w:t>
      </w:r>
      <w:r>
        <w:t xml:space="preserve"> </w:t>
      </w:r>
      <w:proofErr w:type="spellStart"/>
      <w:r w:rsidRPr="00356D0D">
        <w:rPr>
          <w:b/>
        </w:rPr>
        <w:t>haerens</w:t>
      </w:r>
      <w:proofErr w:type="spellEnd"/>
      <w:r>
        <w:t xml:space="preserve"> (ainsi qu’une borne profondément fixée). </w:t>
      </w:r>
      <w:proofErr w:type="spellStart"/>
      <w:proofErr w:type="gramStart"/>
      <w:r w:rsidRPr="00356D0D">
        <w:rPr>
          <w:b/>
        </w:rPr>
        <w:t>quare</w:t>
      </w:r>
      <w:proofErr w:type="spellEnd"/>
      <w:proofErr w:type="gram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religio</w:t>
      </w:r>
      <w:proofErr w:type="spellEnd"/>
      <w:r w:rsidRPr="00356D0D">
        <w:rPr>
          <w:b/>
        </w:rPr>
        <w:t xml:space="preserve"> </w:t>
      </w:r>
      <w:r>
        <w:t xml:space="preserve">(c’est pourquoi la crainte-religieuse) </w:t>
      </w:r>
      <w:r w:rsidRPr="00356D0D">
        <w:rPr>
          <w:b/>
        </w:rPr>
        <w:t xml:space="preserve">pedibus </w:t>
      </w:r>
      <w:proofErr w:type="spellStart"/>
      <w:r w:rsidRPr="00356D0D">
        <w:rPr>
          <w:b/>
        </w:rPr>
        <w:t>subiecta</w:t>
      </w:r>
      <w:proofErr w:type="spellEnd"/>
      <w:r w:rsidRPr="00356D0D">
        <w:rPr>
          <w:b/>
        </w:rPr>
        <w:t xml:space="preserve"> </w:t>
      </w:r>
      <w:proofErr w:type="spellStart"/>
      <w:r w:rsidRPr="00356D0D">
        <w:rPr>
          <w:b/>
        </w:rPr>
        <w:t>vicissim</w:t>
      </w:r>
      <w:proofErr w:type="spellEnd"/>
      <w:r>
        <w:t xml:space="preserve"> (jeté à nos pieds à son tour) </w:t>
      </w:r>
      <w:proofErr w:type="spellStart"/>
      <w:r w:rsidRPr="00356D0D">
        <w:rPr>
          <w:b/>
        </w:rPr>
        <w:t>opteritur</w:t>
      </w:r>
      <w:proofErr w:type="spellEnd"/>
      <w:r>
        <w:t xml:space="preserve"> (est broyée) </w:t>
      </w:r>
      <w:r w:rsidRPr="00356D0D">
        <w:rPr>
          <w:b/>
        </w:rPr>
        <w:t xml:space="preserve">nos </w:t>
      </w:r>
      <w:proofErr w:type="spellStart"/>
      <w:r w:rsidRPr="00356D0D">
        <w:rPr>
          <w:b/>
        </w:rPr>
        <w:t>exaequat</w:t>
      </w:r>
      <w:proofErr w:type="spellEnd"/>
      <w:r w:rsidRPr="00356D0D">
        <w:rPr>
          <w:b/>
        </w:rPr>
        <w:t xml:space="preserve"> victoria </w:t>
      </w:r>
      <w:proofErr w:type="spellStart"/>
      <w:r w:rsidRPr="00356D0D">
        <w:rPr>
          <w:b/>
        </w:rPr>
        <w:t>caelo</w:t>
      </w:r>
      <w:proofErr w:type="spellEnd"/>
      <w:r>
        <w:t xml:space="preserve"> (la victoire nous égale au ciel).</w:t>
      </w:r>
      <w:bookmarkStart w:id="0" w:name="_GoBack"/>
      <w:bookmarkEnd w:id="0"/>
    </w:p>
    <w:sectPr w:rsidR="0018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0D"/>
    <w:rsid w:val="000308BE"/>
    <w:rsid w:val="0018488A"/>
    <w:rsid w:val="00356D0D"/>
    <w:rsid w:val="009B2698"/>
    <w:rsid w:val="00B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1</cp:revision>
  <cp:lastPrinted>2011-03-20T22:30:00Z</cp:lastPrinted>
  <dcterms:created xsi:type="dcterms:W3CDTF">2011-03-20T22:26:00Z</dcterms:created>
  <dcterms:modified xsi:type="dcterms:W3CDTF">2011-03-20T23:24:00Z</dcterms:modified>
</cp:coreProperties>
</file>